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019" w:rsidRPr="00DD5FDA" w:rsidRDefault="00422019" w:rsidP="00422019">
      <w:pPr>
        <w:rPr>
          <w:rFonts w:ascii="Arial" w:hAnsi="Arial" w:cs="Arial"/>
          <w:sz w:val="24"/>
          <w:szCs w:val="24"/>
        </w:rPr>
      </w:pPr>
      <w:r w:rsidRPr="00DD5FDA">
        <w:rPr>
          <w:rFonts w:ascii="Arial" w:hAnsi="Arial" w:cs="Arial"/>
          <w:sz w:val="24"/>
          <w:szCs w:val="24"/>
        </w:rPr>
        <w:t>Vragen bij hoofdstuk 2.3 en hoofdstuk 2.4</w:t>
      </w:r>
      <w:r>
        <w:rPr>
          <w:rFonts w:ascii="Arial" w:hAnsi="Arial" w:cs="Arial"/>
          <w:sz w:val="24"/>
          <w:szCs w:val="24"/>
        </w:rPr>
        <w:t xml:space="preserve"> Vorming</w:t>
      </w:r>
      <w:r w:rsidRPr="00DD5FDA">
        <w:rPr>
          <w:rFonts w:ascii="Arial" w:hAnsi="Arial" w:cs="Arial"/>
          <w:sz w:val="24"/>
          <w:szCs w:val="24"/>
        </w:rPr>
        <w:t>:</w:t>
      </w:r>
    </w:p>
    <w:p w:rsidR="00422019" w:rsidRPr="00DD5FDA" w:rsidRDefault="00422019" w:rsidP="00422019">
      <w:pPr>
        <w:rPr>
          <w:rFonts w:ascii="Arial" w:hAnsi="Arial" w:cs="Arial"/>
          <w:sz w:val="24"/>
          <w:szCs w:val="24"/>
        </w:rPr>
      </w:pPr>
    </w:p>
    <w:p w:rsidR="00422019" w:rsidRPr="00DD5FDA" w:rsidRDefault="00422019" w:rsidP="00422019">
      <w:pPr>
        <w:pStyle w:val="Lijstalinea"/>
        <w:numPr>
          <w:ilvl w:val="0"/>
          <w:numId w:val="1"/>
        </w:numPr>
        <w:rPr>
          <w:rFonts w:ascii="Arial" w:hAnsi="Arial" w:cs="Arial"/>
          <w:sz w:val="24"/>
          <w:szCs w:val="24"/>
        </w:rPr>
      </w:pPr>
      <w:r w:rsidRPr="00DD5FDA">
        <w:rPr>
          <w:rFonts w:ascii="Arial" w:hAnsi="Arial" w:cs="Arial"/>
          <w:sz w:val="24"/>
          <w:szCs w:val="24"/>
        </w:rPr>
        <w:t xml:space="preserve">Leg uit dat ouders </w:t>
      </w:r>
      <w:proofErr w:type="spellStart"/>
      <w:r w:rsidRPr="00DD5FDA">
        <w:rPr>
          <w:rFonts w:ascii="Arial" w:hAnsi="Arial" w:cs="Arial"/>
          <w:sz w:val="24"/>
          <w:szCs w:val="24"/>
        </w:rPr>
        <w:t>socialisatoren</w:t>
      </w:r>
      <w:proofErr w:type="spellEnd"/>
      <w:r w:rsidRPr="00DD5FDA">
        <w:rPr>
          <w:rFonts w:ascii="Arial" w:hAnsi="Arial" w:cs="Arial"/>
          <w:sz w:val="24"/>
          <w:szCs w:val="24"/>
        </w:rPr>
        <w:t xml:space="preserve"> zijn. Geef hierbij een concreet voorbeeld. </w:t>
      </w:r>
    </w:p>
    <w:p w:rsidR="00422019" w:rsidRPr="00DD5FDA" w:rsidRDefault="00422019" w:rsidP="00422019">
      <w:pPr>
        <w:ind w:left="360"/>
        <w:rPr>
          <w:rFonts w:ascii="Arial" w:hAnsi="Arial" w:cs="Arial"/>
          <w:sz w:val="24"/>
          <w:szCs w:val="24"/>
        </w:rPr>
      </w:pPr>
    </w:p>
    <w:p w:rsidR="00422019" w:rsidRPr="00DD5FDA" w:rsidRDefault="00422019" w:rsidP="00422019">
      <w:pPr>
        <w:pStyle w:val="Lijstalinea"/>
        <w:numPr>
          <w:ilvl w:val="0"/>
          <w:numId w:val="1"/>
        </w:numPr>
        <w:rPr>
          <w:rFonts w:ascii="Arial" w:hAnsi="Arial" w:cs="Arial"/>
          <w:sz w:val="24"/>
          <w:szCs w:val="24"/>
        </w:rPr>
      </w:pPr>
      <w:r w:rsidRPr="00DD5FDA">
        <w:rPr>
          <w:rFonts w:ascii="Arial" w:hAnsi="Arial" w:cs="Arial"/>
          <w:sz w:val="24"/>
          <w:szCs w:val="24"/>
        </w:rPr>
        <w:t xml:space="preserve">Leg uit dat docenten op school </w:t>
      </w:r>
      <w:proofErr w:type="spellStart"/>
      <w:r w:rsidRPr="00DD5FDA">
        <w:rPr>
          <w:rFonts w:ascii="Arial" w:hAnsi="Arial" w:cs="Arial"/>
          <w:sz w:val="24"/>
          <w:szCs w:val="24"/>
        </w:rPr>
        <w:t>socialisatoren</w:t>
      </w:r>
      <w:proofErr w:type="spellEnd"/>
      <w:r w:rsidRPr="00DD5FDA">
        <w:rPr>
          <w:rFonts w:ascii="Arial" w:hAnsi="Arial" w:cs="Arial"/>
          <w:sz w:val="24"/>
          <w:szCs w:val="24"/>
        </w:rPr>
        <w:t xml:space="preserve"> zijn. Geef hierbij een concreet voorbeeld. </w:t>
      </w:r>
    </w:p>
    <w:p w:rsidR="00422019" w:rsidRPr="00DD5FDA" w:rsidRDefault="00422019" w:rsidP="00422019">
      <w:pPr>
        <w:pStyle w:val="Lijstalinea"/>
        <w:rPr>
          <w:rFonts w:ascii="Arial" w:hAnsi="Arial" w:cs="Arial"/>
          <w:sz w:val="24"/>
          <w:szCs w:val="24"/>
        </w:rPr>
      </w:pPr>
    </w:p>
    <w:p w:rsidR="00422019" w:rsidRPr="00DD5FDA" w:rsidRDefault="00422019" w:rsidP="00422019">
      <w:pPr>
        <w:pStyle w:val="Lijstalinea"/>
        <w:numPr>
          <w:ilvl w:val="0"/>
          <w:numId w:val="1"/>
        </w:numPr>
        <w:rPr>
          <w:rFonts w:ascii="Arial" w:hAnsi="Arial" w:cs="Arial"/>
          <w:sz w:val="24"/>
          <w:szCs w:val="24"/>
        </w:rPr>
      </w:pPr>
      <w:r w:rsidRPr="00DD5FDA">
        <w:rPr>
          <w:rFonts w:ascii="Arial" w:hAnsi="Arial" w:cs="Arial"/>
          <w:sz w:val="24"/>
          <w:szCs w:val="24"/>
        </w:rPr>
        <w:t xml:space="preserve">Bij de socialisatie (opvoeding) wordt uitgegaan van belonen en straffen. </w:t>
      </w:r>
    </w:p>
    <w:p w:rsidR="00422019" w:rsidRPr="00DD5FDA" w:rsidRDefault="00422019" w:rsidP="00422019">
      <w:pPr>
        <w:pStyle w:val="Lijstalinea"/>
        <w:rPr>
          <w:rFonts w:ascii="Arial" w:hAnsi="Arial" w:cs="Arial"/>
          <w:sz w:val="24"/>
          <w:szCs w:val="24"/>
        </w:rPr>
      </w:pPr>
    </w:p>
    <w:p w:rsidR="00422019" w:rsidRPr="00DD5FDA" w:rsidRDefault="00422019" w:rsidP="00422019">
      <w:pPr>
        <w:pStyle w:val="Lijstalinea"/>
        <w:rPr>
          <w:rFonts w:ascii="Arial" w:hAnsi="Arial" w:cs="Arial"/>
          <w:sz w:val="24"/>
          <w:szCs w:val="24"/>
        </w:rPr>
      </w:pPr>
      <w:r w:rsidRPr="00DD5FDA">
        <w:rPr>
          <w:rFonts w:ascii="Arial" w:hAnsi="Arial" w:cs="Arial"/>
          <w:sz w:val="24"/>
          <w:szCs w:val="24"/>
        </w:rPr>
        <w:t>A: Wat is het doel van belonen en straffen van kinderen door ouders?</w:t>
      </w:r>
    </w:p>
    <w:p w:rsidR="00422019" w:rsidRPr="00DD5FDA" w:rsidRDefault="00422019" w:rsidP="00422019">
      <w:pPr>
        <w:pStyle w:val="Lijstalinea"/>
        <w:rPr>
          <w:rFonts w:ascii="Arial" w:hAnsi="Arial" w:cs="Arial"/>
          <w:sz w:val="24"/>
          <w:szCs w:val="24"/>
        </w:rPr>
      </w:pPr>
    </w:p>
    <w:p w:rsidR="00422019" w:rsidRPr="00DD5FDA" w:rsidRDefault="00422019" w:rsidP="00422019">
      <w:pPr>
        <w:pStyle w:val="Lijstalinea"/>
        <w:rPr>
          <w:rFonts w:ascii="Arial" w:hAnsi="Arial" w:cs="Arial"/>
          <w:sz w:val="24"/>
          <w:szCs w:val="24"/>
        </w:rPr>
      </w:pPr>
      <w:r w:rsidRPr="00DD5FDA">
        <w:rPr>
          <w:rFonts w:ascii="Arial" w:hAnsi="Arial" w:cs="Arial"/>
          <w:sz w:val="24"/>
          <w:szCs w:val="24"/>
        </w:rPr>
        <w:t xml:space="preserve">B: Geef een voorbeeld van een regel waarbij  je (als jongere) een schuldgevoel of gevoel van schaamte hebt als je deze regel overtreedt. </w:t>
      </w:r>
    </w:p>
    <w:p w:rsidR="00422019" w:rsidRPr="00DD5FDA" w:rsidRDefault="00422019" w:rsidP="00422019">
      <w:pPr>
        <w:rPr>
          <w:rFonts w:ascii="Arial" w:hAnsi="Arial" w:cs="Arial"/>
          <w:sz w:val="24"/>
          <w:szCs w:val="24"/>
        </w:rPr>
      </w:pPr>
    </w:p>
    <w:p w:rsidR="00422019" w:rsidRPr="00DD5FDA" w:rsidRDefault="00422019" w:rsidP="00422019">
      <w:pPr>
        <w:pStyle w:val="Lijstalinea"/>
        <w:numPr>
          <w:ilvl w:val="0"/>
          <w:numId w:val="1"/>
        </w:numPr>
        <w:rPr>
          <w:rFonts w:ascii="Arial" w:hAnsi="Arial" w:cs="Arial"/>
          <w:sz w:val="24"/>
          <w:szCs w:val="24"/>
        </w:rPr>
      </w:pPr>
      <w:r w:rsidRPr="00DD5FDA">
        <w:rPr>
          <w:rFonts w:ascii="Arial" w:hAnsi="Arial" w:cs="Arial"/>
          <w:sz w:val="24"/>
          <w:szCs w:val="24"/>
        </w:rPr>
        <w:t xml:space="preserve">Leg uit dat acculturatie veel moeilijker is dan </w:t>
      </w:r>
      <w:proofErr w:type="spellStart"/>
      <w:r w:rsidRPr="00DD5FDA">
        <w:rPr>
          <w:rFonts w:ascii="Arial" w:hAnsi="Arial" w:cs="Arial"/>
          <w:sz w:val="24"/>
          <w:szCs w:val="24"/>
        </w:rPr>
        <w:t>enculturatie</w:t>
      </w:r>
      <w:proofErr w:type="spellEnd"/>
      <w:r w:rsidRPr="00DD5FDA">
        <w:rPr>
          <w:rFonts w:ascii="Arial" w:hAnsi="Arial" w:cs="Arial"/>
          <w:sz w:val="24"/>
          <w:szCs w:val="24"/>
        </w:rPr>
        <w:t xml:space="preserve">. Geef daarbij een eigen voorbeeld. </w:t>
      </w:r>
    </w:p>
    <w:p w:rsidR="00422019" w:rsidRPr="00DD5FDA" w:rsidRDefault="00422019" w:rsidP="00422019">
      <w:pPr>
        <w:rPr>
          <w:rFonts w:ascii="Arial" w:hAnsi="Arial" w:cs="Arial"/>
          <w:sz w:val="24"/>
          <w:szCs w:val="24"/>
        </w:rPr>
      </w:pPr>
    </w:p>
    <w:p w:rsidR="00422019" w:rsidRPr="00DD5FDA" w:rsidRDefault="00422019" w:rsidP="00422019">
      <w:pPr>
        <w:pStyle w:val="Lijstalinea"/>
        <w:numPr>
          <w:ilvl w:val="0"/>
          <w:numId w:val="1"/>
        </w:numPr>
        <w:rPr>
          <w:rFonts w:ascii="Arial" w:hAnsi="Arial" w:cs="Arial"/>
          <w:sz w:val="24"/>
          <w:szCs w:val="24"/>
        </w:rPr>
      </w:pPr>
      <w:r w:rsidRPr="00DD5FDA">
        <w:rPr>
          <w:rFonts w:ascii="Arial" w:hAnsi="Arial" w:cs="Arial"/>
          <w:sz w:val="24"/>
          <w:szCs w:val="24"/>
        </w:rPr>
        <w:t xml:space="preserve">Leg uit dat het mogelijk is dat twee verschillende </w:t>
      </w:r>
      <w:proofErr w:type="spellStart"/>
      <w:r w:rsidRPr="00DD5FDA">
        <w:rPr>
          <w:rFonts w:ascii="Arial" w:hAnsi="Arial" w:cs="Arial"/>
          <w:sz w:val="24"/>
          <w:szCs w:val="24"/>
        </w:rPr>
        <w:t>socialisatoren</w:t>
      </w:r>
      <w:proofErr w:type="spellEnd"/>
      <w:r w:rsidRPr="00DD5FDA">
        <w:rPr>
          <w:rFonts w:ascii="Arial" w:hAnsi="Arial" w:cs="Arial"/>
          <w:sz w:val="24"/>
          <w:szCs w:val="24"/>
        </w:rPr>
        <w:t xml:space="preserve"> verschillende waarden en normen kunnen overdragen ten aanzien van homoseksualiteit.</w:t>
      </w:r>
      <w:r w:rsidRPr="00DD5FDA">
        <w:rPr>
          <w:rFonts w:ascii="Arial" w:hAnsi="Arial" w:cs="Arial"/>
          <w:sz w:val="24"/>
          <w:szCs w:val="24"/>
        </w:rPr>
        <w:br/>
        <w:t xml:space="preserve">Kies  voor je antwoord twee verschillende </w:t>
      </w:r>
      <w:proofErr w:type="spellStart"/>
      <w:r w:rsidRPr="00DD5FDA">
        <w:rPr>
          <w:rFonts w:ascii="Arial" w:hAnsi="Arial" w:cs="Arial"/>
          <w:sz w:val="24"/>
          <w:szCs w:val="24"/>
        </w:rPr>
        <w:t>socialisatoren</w:t>
      </w:r>
      <w:proofErr w:type="spellEnd"/>
      <w:r w:rsidRPr="00DD5FDA">
        <w:rPr>
          <w:rFonts w:ascii="Arial" w:hAnsi="Arial" w:cs="Arial"/>
          <w:sz w:val="24"/>
          <w:szCs w:val="24"/>
        </w:rPr>
        <w:t xml:space="preserve"> van blz. 40 van je tekstboek Vorming. </w:t>
      </w:r>
    </w:p>
    <w:p w:rsidR="00422019" w:rsidRPr="00DD5FDA" w:rsidRDefault="00422019" w:rsidP="00422019">
      <w:pPr>
        <w:ind w:left="360"/>
        <w:rPr>
          <w:rFonts w:ascii="Arial" w:hAnsi="Arial" w:cs="Arial"/>
          <w:sz w:val="24"/>
          <w:szCs w:val="24"/>
        </w:rPr>
      </w:pPr>
    </w:p>
    <w:p w:rsidR="00422019" w:rsidRPr="00DD5FDA" w:rsidRDefault="00422019" w:rsidP="00422019">
      <w:pPr>
        <w:ind w:firstLine="360"/>
        <w:rPr>
          <w:rFonts w:ascii="Arial" w:hAnsi="Arial" w:cs="Arial"/>
          <w:sz w:val="24"/>
          <w:szCs w:val="24"/>
        </w:rPr>
      </w:pPr>
      <w:r>
        <w:rPr>
          <w:rFonts w:ascii="Arial" w:hAnsi="Arial" w:cs="Arial"/>
          <w:sz w:val="24"/>
          <w:szCs w:val="24"/>
        </w:rPr>
        <w:t xml:space="preserve">Bij vraag 6. </w:t>
      </w:r>
    </w:p>
    <w:tbl>
      <w:tblPr>
        <w:tblStyle w:val="Tabelraster"/>
        <w:tblW w:w="0" w:type="auto"/>
        <w:tblLook w:val="04A0" w:firstRow="1" w:lastRow="0" w:firstColumn="1" w:lastColumn="0" w:noHBand="0" w:noVBand="1"/>
      </w:tblPr>
      <w:tblGrid>
        <w:gridCol w:w="9062"/>
      </w:tblGrid>
      <w:tr w:rsidR="00422019" w:rsidTr="00290AC4">
        <w:tc>
          <w:tcPr>
            <w:tcW w:w="9062" w:type="dxa"/>
          </w:tcPr>
          <w:p w:rsidR="00422019" w:rsidRDefault="00422019" w:rsidP="00290AC4">
            <w:pPr>
              <w:rPr>
                <w:rFonts w:ascii="Arial" w:hAnsi="Arial" w:cs="Arial"/>
                <w:sz w:val="24"/>
                <w:szCs w:val="24"/>
              </w:rPr>
            </w:pPr>
            <w:r>
              <w:rPr>
                <w:rFonts w:ascii="Arial" w:hAnsi="Arial" w:cs="Arial"/>
                <w:sz w:val="24"/>
                <w:szCs w:val="24"/>
              </w:rPr>
              <w:t>Van de website NU.nl januari 2019</w:t>
            </w:r>
          </w:p>
          <w:p w:rsidR="00422019" w:rsidRDefault="00422019" w:rsidP="00290AC4">
            <w:pPr>
              <w:rPr>
                <w:rFonts w:ascii="Arial" w:hAnsi="Arial" w:cs="Arial"/>
                <w:sz w:val="24"/>
                <w:szCs w:val="24"/>
              </w:rPr>
            </w:pPr>
          </w:p>
          <w:p w:rsidR="00422019" w:rsidRDefault="00422019" w:rsidP="00290AC4">
            <w:pPr>
              <w:pStyle w:val="excerpt"/>
              <w:spacing w:before="0" w:beforeAutospacing="0" w:after="0" w:afterAutospacing="0" w:line="312" w:lineRule="atLeast"/>
              <w:textAlignment w:val="baseline"/>
              <w:rPr>
                <w:rStyle w:val="Nadruk"/>
                <w:rFonts w:ascii="Arial" w:hAnsi="Arial" w:cs="Arial"/>
                <w:b/>
                <w:bCs/>
                <w:color w:val="000000" w:themeColor="text1"/>
                <w:bdr w:val="none" w:sz="0" w:space="0" w:color="auto" w:frame="1"/>
              </w:rPr>
            </w:pPr>
            <w:r w:rsidRPr="00A964BE">
              <w:rPr>
                <w:rFonts w:ascii="Arial" w:hAnsi="Arial" w:cs="Arial"/>
                <w:b/>
                <w:bCs/>
                <w:color w:val="000000" w:themeColor="text1"/>
              </w:rPr>
              <w:t xml:space="preserve">De boete voor het gebruik van een telefoon op de fiets wordt 95 euro, bevestigen bronnen in Den Haag na berichtgeving van het </w:t>
            </w:r>
            <w:r w:rsidRPr="00A964BE">
              <w:rPr>
                <w:rStyle w:val="Nadruk"/>
                <w:rFonts w:ascii="Arial" w:hAnsi="Arial" w:cs="Arial"/>
                <w:b/>
                <w:bCs/>
                <w:color w:val="000000" w:themeColor="text1"/>
                <w:bdr w:val="none" w:sz="0" w:space="0" w:color="auto" w:frame="1"/>
              </w:rPr>
              <w:t xml:space="preserve">AD. </w:t>
            </w:r>
          </w:p>
          <w:p w:rsidR="00422019" w:rsidRPr="00A964BE" w:rsidRDefault="00422019" w:rsidP="00290AC4">
            <w:pPr>
              <w:pStyle w:val="excerpt"/>
              <w:spacing w:before="0" w:beforeAutospacing="0" w:after="0" w:afterAutospacing="0" w:line="312" w:lineRule="atLeast"/>
              <w:textAlignment w:val="baseline"/>
              <w:rPr>
                <w:rFonts w:ascii="Arial" w:hAnsi="Arial" w:cs="Arial"/>
                <w:b/>
                <w:bCs/>
                <w:color w:val="000000" w:themeColor="text1"/>
              </w:rPr>
            </w:pPr>
          </w:p>
          <w:p w:rsidR="00422019" w:rsidRPr="00A964BE" w:rsidRDefault="00422019" w:rsidP="00290AC4">
            <w:pPr>
              <w:pStyle w:val="Normaalweb"/>
              <w:spacing w:before="0" w:beforeAutospacing="0" w:after="300" w:afterAutospacing="0" w:line="312" w:lineRule="atLeast"/>
              <w:textAlignment w:val="baseline"/>
              <w:rPr>
                <w:rFonts w:ascii="Arial" w:hAnsi="Arial" w:cs="Arial"/>
                <w:color w:val="000000" w:themeColor="text1"/>
              </w:rPr>
            </w:pPr>
            <w:r w:rsidRPr="00A964BE">
              <w:rPr>
                <w:rFonts w:ascii="Arial" w:hAnsi="Arial" w:cs="Arial"/>
                <w:color w:val="000000" w:themeColor="text1"/>
              </w:rPr>
              <w:t>Eerder werd al bekend dat het gebruik van een telefoon op de fiets wordt beboet. Deze nieuwe wet wordt op 1 juli van kracht. Met het telefoonverbod hoopt minister Cora van Nieuwenhuizen (Infrastructuur en Waterstaat) fietsongelukken te voorkomen.</w:t>
            </w:r>
          </w:p>
          <w:p w:rsidR="00422019" w:rsidRPr="00A964BE" w:rsidRDefault="00422019" w:rsidP="00290AC4">
            <w:pPr>
              <w:pStyle w:val="Normaalweb"/>
              <w:spacing w:before="0" w:beforeAutospacing="0" w:after="300" w:afterAutospacing="0" w:line="312" w:lineRule="atLeast"/>
              <w:textAlignment w:val="baseline"/>
              <w:rPr>
                <w:rFonts w:ascii="Arial" w:hAnsi="Arial" w:cs="Arial"/>
                <w:color w:val="000000" w:themeColor="text1"/>
              </w:rPr>
            </w:pPr>
            <w:r w:rsidRPr="00A964BE">
              <w:rPr>
                <w:rFonts w:ascii="Arial" w:hAnsi="Arial" w:cs="Arial"/>
                <w:color w:val="000000" w:themeColor="text1"/>
              </w:rPr>
              <w:t>Het boetebedrag zou zijn afgestemd op andere straffen die aan fietsers opgelegd kunnen worden. Wie door rood fietst moet nu ook al 95 euro betalen.</w:t>
            </w:r>
          </w:p>
          <w:p w:rsidR="00422019" w:rsidRPr="00A964BE" w:rsidRDefault="00422019" w:rsidP="00290AC4">
            <w:pPr>
              <w:pStyle w:val="Normaalweb"/>
              <w:spacing w:before="0" w:beforeAutospacing="0" w:after="300" w:afterAutospacing="0" w:line="312" w:lineRule="atLeast"/>
              <w:textAlignment w:val="baseline"/>
              <w:rPr>
                <w:rFonts w:ascii="Arial" w:hAnsi="Arial" w:cs="Arial"/>
                <w:color w:val="000000" w:themeColor="text1"/>
              </w:rPr>
            </w:pPr>
            <w:r w:rsidRPr="00A964BE">
              <w:rPr>
                <w:rFonts w:ascii="Arial" w:hAnsi="Arial" w:cs="Arial"/>
                <w:color w:val="000000" w:themeColor="text1"/>
              </w:rPr>
              <w:t>Automobilisten die een telefoon gebruiken worden zwaarder bestraft, met een boete van 240 euro. Dat bedrag ligt hoger omdat een auto meer schad</w:t>
            </w:r>
            <w:r>
              <w:rPr>
                <w:rFonts w:ascii="Arial" w:hAnsi="Arial" w:cs="Arial"/>
                <w:color w:val="000000" w:themeColor="text1"/>
              </w:rPr>
              <w:t>e in het verkeer kan aanrichten.</w:t>
            </w:r>
          </w:p>
        </w:tc>
      </w:tr>
    </w:tbl>
    <w:p w:rsidR="00422019" w:rsidRDefault="00422019" w:rsidP="00422019">
      <w:pPr>
        <w:rPr>
          <w:rFonts w:ascii="Arial" w:hAnsi="Arial" w:cs="Arial"/>
          <w:sz w:val="24"/>
          <w:szCs w:val="24"/>
        </w:rPr>
      </w:pPr>
      <w:r>
        <w:rPr>
          <w:rFonts w:ascii="Arial" w:hAnsi="Arial" w:cs="Arial"/>
          <w:sz w:val="24"/>
          <w:szCs w:val="24"/>
        </w:rPr>
        <w:lastRenderedPageBreak/>
        <w:t>Socialisatie herbergt vijf functies.</w:t>
      </w:r>
    </w:p>
    <w:p w:rsidR="00422019" w:rsidRDefault="00422019" w:rsidP="00422019">
      <w:pPr>
        <w:rPr>
          <w:rFonts w:ascii="Arial" w:hAnsi="Arial" w:cs="Arial"/>
          <w:sz w:val="24"/>
          <w:szCs w:val="24"/>
        </w:rPr>
      </w:pPr>
      <w:r>
        <w:rPr>
          <w:rFonts w:ascii="Arial" w:hAnsi="Arial" w:cs="Arial"/>
          <w:sz w:val="24"/>
          <w:szCs w:val="24"/>
        </w:rPr>
        <w:t>6A. Welke functies van socialisatie zijn van toepassing op de bovenstaande bron?</w:t>
      </w:r>
      <w:r>
        <w:rPr>
          <w:rFonts w:ascii="Arial" w:hAnsi="Arial" w:cs="Arial"/>
          <w:sz w:val="24"/>
          <w:szCs w:val="24"/>
        </w:rPr>
        <w:br/>
        <w:t xml:space="preserve">       Noem er twee!</w:t>
      </w:r>
    </w:p>
    <w:p w:rsidR="00422019" w:rsidRDefault="00422019" w:rsidP="00422019">
      <w:pPr>
        <w:rPr>
          <w:rFonts w:ascii="Arial" w:hAnsi="Arial" w:cs="Arial"/>
          <w:sz w:val="24"/>
          <w:szCs w:val="24"/>
        </w:rPr>
      </w:pPr>
    </w:p>
    <w:p w:rsidR="00422019" w:rsidRDefault="00422019" w:rsidP="00422019">
      <w:pPr>
        <w:rPr>
          <w:rFonts w:ascii="Arial" w:hAnsi="Arial" w:cs="Arial"/>
          <w:sz w:val="24"/>
          <w:szCs w:val="24"/>
        </w:rPr>
      </w:pPr>
      <w:r>
        <w:rPr>
          <w:rFonts w:ascii="Arial" w:hAnsi="Arial" w:cs="Arial"/>
          <w:sz w:val="24"/>
          <w:szCs w:val="24"/>
        </w:rPr>
        <w:t xml:space="preserve">6B. Welke waarde wordt nagestreefd met een verbod op het gebruik van een </w:t>
      </w:r>
      <w:r>
        <w:rPr>
          <w:rFonts w:ascii="Arial" w:hAnsi="Arial" w:cs="Arial"/>
          <w:sz w:val="24"/>
          <w:szCs w:val="24"/>
        </w:rPr>
        <w:br/>
        <w:t xml:space="preserve">       mobiele telefoon terwijl je aan het fietsen bent?</w:t>
      </w:r>
    </w:p>
    <w:p w:rsidR="00422019" w:rsidRDefault="00422019" w:rsidP="00422019">
      <w:pPr>
        <w:rPr>
          <w:rFonts w:ascii="Arial" w:hAnsi="Arial" w:cs="Arial"/>
          <w:sz w:val="24"/>
          <w:szCs w:val="24"/>
        </w:rPr>
      </w:pPr>
      <w:r>
        <w:rPr>
          <w:rFonts w:ascii="Arial" w:hAnsi="Arial" w:cs="Arial"/>
          <w:sz w:val="24"/>
          <w:szCs w:val="24"/>
        </w:rPr>
        <w:t xml:space="preserve">Bron bij vraag 7. </w:t>
      </w:r>
    </w:p>
    <w:tbl>
      <w:tblPr>
        <w:tblStyle w:val="Tabelraster"/>
        <w:tblW w:w="0" w:type="auto"/>
        <w:tblLook w:val="04A0" w:firstRow="1" w:lastRow="0" w:firstColumn="1" w:lastColumn="0" w:noHBand="0" w:noVBand="1"/>
      </w:tblPr>
      <w:tblGrid>
        <w:gridCol w:w="9062"/>
      </w:tblGrid>
      <w:tr w:rsidR="00422019" w:rsidTr="00290AC4">
        <w:tc>
          <w:tcPr>
            <w:tcW w:w="9062" w:type="dxa"/>
          </w:tcPr>
          <w:p w:rsidR="00422019" w:rsidRDefault="00422019" w:rsidP="00290AC4">
            <w:pPr>
              <w:rPr>
                <w:rFonts w:ascii="Arial" w:hAnsi="Arial" w:cs="Arial"/>
                <w:sz w:val="24"/>
                <w:szCs w:val="24"/>
              </w:rPr>
            </w:pPr>
          </w:p>
          <w:p w:rsidR="00422019" w:rsidRDefault="00422019" w:rsidP="00290AC4">
            <w:pPr>
              <w:rPr>
                <w:rFonts w:ascii="Arial" w:hAnsi="Arial" w:cs="Arial"/>
                <w:sz w:val="24"/>
                <w:szCs w:val="24"/>
              </w:rPr>
            </w:pPr>
            <w:r>
              <w:rPr>
                <w:rFonts w:ascii="Arial" w:hAnsi="Arial" w:cs="Arial"/>
                <w:sz w:val="24"/>
                <w:szCs w:val="24"/>
              </w:rPr>
              <w:t xml:space="preserve">Van de website </w:t>
            </w:r>
            <w:hyperlink r:id="rId5" w:history="1">
              <w:r w:rsidRPr="00F03CB2">
                <w:rPr>
                  <w:rStyle w:val="Hyperlink"/>
                  <w:rFonts w:ascii="Arial" w:hAnsi="Arial" w:cs="Arial"/>
                  <w:sz w:val="24"/>
                  <w:szCs w:val="24"/>
                </w:rPr>
                <w:t>www.inburgeren.nl</w:t>
              </w:r>
            </w:hyperlink>
          </w:p>
          <w:p w:rsidR="00422019" w:rsidRDefault="00422019" w:rsidP="00290AC4">
            <w:pPr>
              <w:rPr>
                <w:rFonts w:ascii="Arial" w:hAnsi="Arial" w:cs="Arial"/>
                <w:sz w:val="24"/>
                <w:szCs w:val="24"/>
              </w:rPr>
            </w:pPr>
          </w:p>
          <w:p w:rsidR="00422019" w:rsidRPr="00A964BE" w:rsidRDefault="00422019" w:rsidP="00290AC4">
            <w:pPr>
              <w:spacing w:after="150" w:line="525" w:lineRule="atLeast"/>
              <w:outlineLvl w:val="0"/>
              <w:rPr>
                <w:rFonts w:ascii="Helvetica" w:eastAsia="Times New Roman" w:hAnsi="Helvetica" w:cs="Times New Roman"/>
                <w:b/>
                <w:bCs/>
                <w:color w:val="2B2B2B"/>
                <w:kern w:val="36"/>
                <w:sz w:val="47"/>
                <w:szCs w:val="47"/>
                <w:lang w:eastAsia="nl-NL"/>
              </w:rPr>
            </w:pPr>
            <w:r w:rsidRPr="00A964BE">
              <w:rPr>
                <w:rFonts w:ascii="Helvetica" w:eastAsia="Times New Roman" w:hAnsi="Helvetica" w:cs="Times New Roman"/>
                <w:b/>
                <w:bCs/>
                <w:color w:val="2B2B2B"/>
                <w:kern w:val="36"/>
                <w:sz w:val="47"/>
                <w:szCs w:val="47"/>
                <w:lang w:eastAsia="nl-NL"/>
              </w:rPr>
              <w:t>Cursus kiezen</w:t>
            </w:r>
          </w:p>
          <w:p w:rsidR="00422019" w:rsidRPr="00A964BE" w:rsidRDefault="00422019" w:rsidP="00290AC4">
            <w:pPr>
              <w:spacing w:after="60" w:line="450" w:lineRule="atLeast"/>
              <w:outlineLvl w:val="1"/>
              <w:rPr>
                <w:rFonts w:ascii="Helvetica" w:eastAsia="Times New Roman" w:hAnsi="Helvetica" w:cs="Times New Roman"/>
                <w:color w:val="2B2B2B"/>
                <w:sz w:val="42"/>
                <w:szCs w:val="42"/>
                <w:lang w:eastAsia="nl-NL"/>
              </w:rPr>
            </w:pPr>
            <w:r w:rsidRPr="00A964BE">
              <w:rPr>
                <w:rFonts w:ascii="Helvetica" w:eastAsia="Times New Roman" w:hAnsi="Helvetica" w:cs="Times New Roman"/>
                <w:color w:val="2B2B2B"/>
                <w:sz w:val="42"/>
                <w:szCs w:val="42"/>
                <w:lang w:eastAsia="nl-NL"/>
              </w:rPr>
              <w:t>Cursussen</w:t>
            </w:r>
          </w:p>
          <w:p w:rsidR="00422019" w:rsidRPr="00A964BE" w:rsidRDefault="00422019" w:rsidP="00290AC4">
            <w:pPr>
              <w:spacing w:after="150"/>
              <w:rPr>
                <w:rFonts w:ascii="Helvetica" w:eastAsia="Times New Roman" w:hAnsi="Helvetica" w:cs="Times New Roman"/>
                <w:color w:val="2B2B2B"/>
                <w:sz w:val="27"/>
                <w:szCs w:val="27"/>
                <w:lang w:eastAsia="nl-NL"/>
              </w:rPr>
            </w:pPr>
            <w:r w:rsidRPr="00A964BE">
              <w:rPr>
                <w:rFonts w:ascii="Helvetica" w:eastAsia="Times New Roman" w:hAnsi="Helvetica" w:cs="Times New Roman"/>
                <w:color w:val="2B2B2B"/>
                <w:sz w:val="27"/>
                <w:szCs w:val="27"/>
                <w:lang w:eastAsia="nl-NL"/>
              </w:rPr>
              <w:t>U kunt verschillende cursussen volgen:</w:t>
            </w:r>
          </w:p>
          <w:p w:rsidR="00422019" w:rsidRPr="00A964BE" w:rsidRDefault="00422019" w:rsidP="00422019">
            <w:pPr>
              <w:numPr>
                <w:ilvl w:val="0"/>
                <w:numId w:val="2"/>
              </w:numPr>
              <w:spacing w:before="100" w:beforeAutospacing="1" w:after="120" w:line="360" w:lineRule="atLeast"/>
              <w:ind w:left="450"/>
              <w:rPr>
                <w:rFonts w:ascii="Helvetica" w:eastAsia="Times New Roman" w:hAnsi="Helvetica" w:cs="Times New Roman"/>
                <w:color w:val="2B2B2B"/>
                <w:sz w:val="27"/>
                <w:szCs w:val="27"/>
                <w:lang w:eastAsia="nl-NL"/>
              </w:rPr>
            </w:pPr>
            <w:r w:rsidRPr="00A964BE">
              <w:rPr>
                <w:rFonts w:ascii="Helvetica" w:eastAsia="Times New Roman" w:hAnsi="Helvetica" w:cs="Times New Roman"/>
                <w:color w:val="2B2B2B"/>
                <w:sz w:val="27"/>
                <w:szCs w:val="27"/>
                <w:lang w:eastAsia="nl-NL"/>
              </w:rPr>
              <w:t>Cursus Nederlands als 2e taal (staatsexamen NT2)</w:t>
            </w:r>
          </w:p>
          <w:p w:rsidR="00422019" w:rsidRPr="00A964BE" w:rsidRDefault="00422019" w:rsidP="00422019">
            <w:pPr>
              <w:numPr>
                <w:ilvl w:val="0"/>
                <w:numId w:val="2"/>
              </w:numPr>
              <w:spacing w:before="100" w:beforeAutospacing="1" w:after="120" w:line="360" w:lineRule="atLeast"/>
              <w:ind w:left="450"/>
              <w:rPr>
                <w:rFonts w:ascii="Helvetica" w:eastAsia="Times New Roman" w:hAnsi="Helvetica" w:cs="Times New Roman"/>
                <w:color w:val="2B2B2B"/>
                <w:sz w:val="27"/>
                <w:szCs w:val="27"/>
                <w:lang w:eastAsia="nl-NL"/>
              </w:rPr>
            </w:pPr>
            <w:r w:rsidRPr="00A964BE">
              <w:rPr>
                <w:rFonts w:ascii="Helvetica" w:eastAsia="Times New Roman" w:hAnsi="Helvetica" w:cs="Times New Roman"/>
                <w:color w:val="2B2B2B"/>
                <w:sz w:val="27"/>
                <w:szCs w:val="27"/>
                <w:lang w:eastAsia="nl-NL"/>
              </w:rPr>
              <w:t>Inburgeringscursus</w:t>
            </w:r>
          </w:p>
          <w:p w:rsidR="00422019" w:rsidRPr="00A964BE" w:rsidRDefault="00422019" w:rsidP="00422019">
            <w:pPr>
              <w:numPr>
                <w:ilvl w:val="0"/>
                <w:numId w:val="2"/>
              </w:numPr>
              <w:spacing w:before="100" w:beforeAutospacing="1" w:after="120" w:line="360" w:lineRule="atLeast"/>
              <w:ind w:left="450"/>
              <w:rPr>
                <w:rFonts w:ascii="Helvetica" w:eastAsia="Times New Roman" w:hAnsi="Helvetica" w:cs="Times New Roman"/>
                <w:color w:val="2B2B2B"/>
                <w:sz w:val="27"/>
                <w:szCs w:val="27"/>
                <w:lang w:eastAsia="nl-NL"/>
              </w:rPr>
            </w:pPr>
            <w:r w:rsidRPr="00A964BE">
              <w:rPr>
                <w:rFonts w:ascii="Helvetica" w:eastAsia="Times New Roman" w:hAnsi="Helvetica" w:cs="Times New Roman"/>
                <w:color w:val="2B2B2B"/>
                <w:sz w:val="27"/>
                <w:szCs w:val="27"/>
                <w:lang w:eastAsia="nl-NL"/>
              </w:rPr>
              <w:t>Alfabetiseringscursus</w:t>
            </w:r>
          </w:p>
          <w:p w:rsidR="00422019" w:rsidRPr="00A964BE" w:rsidRDefault="00422019" w:rsidP="00290AC4">
            <w:pPr>
              <w:spacing w:after="150"/>
              <w:rPr>
                <w:rFonts w:ascii="Helvetica" w:eastAsia="Times New Roman" w:hAnsi="Helvetica" w:cs="Times New Roman"/>
                <w:color w:val="2B2B2B"/>
                <w:sz w:val="27"/>
                <w:szCs w:val="27"/>
                <w:lang w:eastAsia="nl-NL"/>
              </w:rPr>
            </w:pPr>
            <w:r w:rsidRPr="00A964BE">
              <w:rPr>
                <w:rFonts w:ascii="Helvetica" w:eastAsia="Times New Roman" w:hAnsi="Helvetica" w:cs="Times New Roman"/>
                <w:color w:val="2B2B2B"/>
                <w:sz w:val="27"/>
                <w:szCs w:val="27"/>
                <w:lang w:eastAsia="nl-NL"/>
              </w:rPr>
              <w:t>Het is belangrijk welke cursus u kiest. Wilt u na uw inburgering een opleiding doen? Of gaat u werk zoeken? Dan moet u zo goed mogelijk Nederlands leren. De school kan u helpen met het kiezen van de goede cursus.</w:t>
            </w:r>
          </w:p>
          <w:p w:rsidR="00422019" w:rsidRPr="00A964BE" w:rsidRDefault="00422019" w:rsidP="00290AC4">
            <w:pPr>
              <w:spacing w:before="300" w:after="60" w:line="450" w:lineRule="atLeast"/>
              <w:outlineLvl w:val="1"/>
              <w:rPr>
                <w:rFonts w:ascii="Helvetica" w:eastAsia="Times New Roman" w:hAnsi="Helvetica" w:cs="Times New Roman"/>
                <w:color w:val="2B2B2B"/>
                <w:sz w:val="42"/>
                <w:szCs w:val="42"/>
                <w:lang w:eastAsia="nl-NL"/>
              </w:rPr>
            </w:pPr>
            <w:r w:rsidRPr="00A964BE">
              <w:rPr>
                <w:rFonts w:ascii="Helvetica" w:eastAsia="Times New Roman" w:hAnsi="Helvetica" w:cs="Times New Roman"/>
                <w:color w:val="2B2B2B"/>
                <w:sz w:val="42"/>
                <w:szCs w:val="42"/>
                <w:lang w:eastAsia="nl-NL"/>
              </w:rPr>
              <w:t>Nederlands als 2e taal (NT2)</w:t>
            </w:r>
          </w:p>
          <w:p w:rsidR="00422019" w:rsidRDefault="00422019" w:rsidP="00290AC4">
            <w:pPr>
              <w:rPr>
                <w:rFonts w:ascii="Helvetica" w:eastAsia="Times New Roman" w:hAnsi="Helvetica" w:cs="Times New Roman"/>
                <w:color w:val="2B2B2B"/>
                <w:sz w:val="27"/>
                <w:szCs w:val="27"/>
                <w:lang w:eastAsia="nl-NL"/>
              </w:rPr>
            </w:pPr>
            <w:r w:rsidRPr="00A964BE">
              <w:rPr>
                <w:rFonts w:ascii="Helvetica" w:eastAsia="Times New Roman" w:hAnsi="Helvetica" w:cs="Times New Roman"/>
                <w:color w:val="2B2B2B"/>
                <w:sz w:val="27"/>
                <w:szCs w:val="27"/>
                <w:lang w:eastAsia="nl-NL"/>
              </w:rPr>
              <w:t>Op de cursus NT2 leert u Nederlands. Na de cursus doet u het staatsexamen NT2. U kunt dan goed Nederlands praten en lezen.</w:t>
            </w:r>
          </w:p>
          <w:p w:rsidR="00422019" w:rsidRDefault="00422019" w:rsidP="00290AC4">
            <w:pPr>
              <w:rPr>
                <w:rFonts w:ascii="Helvetica" w:eastAsia="Times New Roman" w:hAnsi="Helvetica" w:cs="Times New Roman"/>
                <w:color w:val="2B2B2B"/>
                <w:sz w:val="27"/>
                <w:szCs w:val="27"/>
                <w:lang w:eastAsia="nl-NL"/>
              </w:rPr>
            </w:pPr>
          </w:p>
          <w:p w:rsidR="00422019" w:rsidRDefault="00422019" w:rsidP="00290AC4">
            <w:pPr>
              <w:rPr>
                <w:rFonts w:ascii="Arial" w:hAnsi="Arial" w:cs="Arial"/>
                <w:sz w:val="24"/>
                <w:szCs w:val="24"/>
              </w:rPr>
            </w:pPr>
          </w:p>
          <w:p w:rsidR="00422019" w:rsidRPr="00A964BE" w:rsidRDefault="00422019" w:rsidP="00290AC4">
            <w:pPr>
              <w:spacing w:after="60" w:line="450" w:lineRule="atLeast"/>
              <w:outlineLvl w:val="1"/>
              <w:rPr>
                <w:rFonts w:ascii="Helvetica" w:eastAsia="Times New Roman" w:hAnsi="Helvetica" w:cs="Times New Roman"/>
                <w:color w:val="2B2B2B"/>
                <w:sz w:val="42"/>
                <w:szCs w:val="42"/>
                <w:lang w:eastAsia="nl-NL"/>
              </w:rPr>
            </w:pPr>
            <w:r w:rsidRPr="00A964BE">
              <w:rPr>
                <w:rFonts w:ascii="Helvetica" w:eastAsia="Times New Roman" w:hAnsi="Helvetica" w:cs="Times New Roman"/>
                <w:color w:val="2B2B2B"/>
                <w:sz w:val="42"/>
                <w:szCs w:val="42"/>
                <w:lang w:eastAsia="nl-NL"/>
              </w:rPr>
              <w:t>Inburgeringscursus</w:t>
            </w:r>
          </w:p>
          <w:p w:rsidR="00422019" w:rsidRDefault="00422019" w:rsidP="00290AC4">
            <w:pPr>
              <w:spacing w:after="150"/>
              <w:rPr>
                <w:rFonts w:ascii="Helvetica" w:eastAsia="Times New Roman" w:hAnsi="Helvetica" w:cs="Times New Roman"/>
                <w:color w:val="2B2B2B"/>
                <w:sz w:val="27"/>
                <w:szCs w:val="27"/>
                <w:lang w:eastAsia="nl-NL"/>
              </w:rPr>
            </w:pPr>
            <w:r w:rsidRPr="00A964BE">
              <w:rPr>
                <w:rFonts w:ascii="Helvetica" w:eastAsia="Times New Roman" w:hAnsi="Helvetica" w:cs="Times New Roman"/>
                <w:color w:val="2B2B2B"/>
                <w:sz w:val="27"/>
                <w:szCs w:val="27"/>
                <w:lang w:eastAsia="nl-NL"/>
              </w:rPr>
              <w:t>Ook op de inburgeringscursus kunt u Nederlands leren. U leert dan basis Nederlands: na de cursus kunt u een beetje praten en lezen in het Nederlands. U leert ook over wonen en werken in Nederland. Daarna kunt u het inburgeringsexamen doen. Haalt u het inburgeringsexamen, dan bent u ingeburgerd.</w:t>
            </w:r>
          </w:p>
          <w:p w:rsidR="00422019" w:rsidRDefault="00422019" w:rsidP="00290AC4">
            <w:pPr>
              <w:spacing w:after="150"/>
              <w:rPr>
                <w:rFonts w:ascii="Helvetica" w:eastAsia="Times New Roman" w:hAnsi="Helvetica" w:cs="Times New Roman"/>
                <w:color w:val="2B2B2B"/>
                <w:sz w:val="27"/>
                <w:szCs w:val="27"/>
                <w:lang w:eastAsia="nl-NL"/>
              </w:rPr>
            </w:pPr>
          </w:p>
          <w:p w:rsidR="00422019" w:rsidRDefault="00422019" w:rsidP="00290AC4">
            <w:pPr>
              <w:spacing w:after="150"/>
              <w:rPr>
                <w:rFonts w:ascii="Helvetica" w:eastAsia="Times New Roman" w:hAnsi="Helvetica" w:cs="Times New Roman"/>
                <w:color w:val="2B2B2B"/>
                <w:sz w:val="27"/>
                <w:szCs w:val="27"/>
                <w:lang w:eastAsia="nl-NL"/>
              </w:rPr>
            </w:pPr>
          </w:p>
          <w:p w:rsidR="00422019" w:rsidRPr="00A964BE" w:rsidRDefault="00422019" w:rsidP="00290AC4">
            <w:pPr>
              <w:spacing w:after="150"/>
              <w:jc w:val="center"/>
              <w:rPr>
                <w:rFonts w:ascii="Helvetica" w:eastAsia="Times New Roman" w:hAnsi="Helvetica" w:cs="Times New Roman"/>
                <w:color w:val="2B2B2B"/>
                <w:sz w:val="27"/>
                <w:szCs w:val="27"/>
                <w:lang w:eastAsia="nl-NL"/>
              </w:rPr>
            </w:pPr>
            <w:r>
              <w:rPr>
                <w:rFonts w:ascii="Helvetica" w:eastAsia="Times New Roman" w:hAnsi="Helvetica" w:cs="Times New Roman"/>
                <w:color w:val="2B2B2B"/>
                <w:sz w:val="27"/>
                <w:szCs w:val="27"/>
                <w:lang w:eastAsia="nl-NL"/>
              </w:rPr>
              <w:t xml:space="preserve">Vervolg bron </w:t>
            </w:r>
            <w:proofErr w:type="spellStart"/>
            <w:r>
              <w:rPr>
                <w:rFonts w:ascii="Helvetica" w:eastAsia="Times New Roman" w:hAnsi="Helvetica" w:cs="Times New Roman"/>
                <w:color w:val="2B2B2B"/>
                <w:sz w:val="27"/>
                <w:szCs w:val="27"/>
                <w:lang w:eastAsia="nl-NL"/>
              </w:rPr>
              <w:t>zoz</w:t>
            </w:r>
            <w:proofErr w:type="spellEnd"/>
          </w:p>
          <w:p w:rsidR="00422019" w:rsidRPr="00A964BE" w:rsidRDefault="00422019" w:rsidP="00290AC4">
            <w:pPr>
              <w:spacing w:before="300" w:after="60" w:line="450" w:lineRule="atLeast"/>
              <w:outlineLvl w:val="1"/>
              <w:rPr>
                <w:rFonts w:ascii="Helvetica" w:eastAsia="Times New Roman" w:hAnsi="Helvetica" w:cs="Times New Roman"/>
                <w:color w:val="2B2B2B"/>
                <w:sz w:val="42"/>
                <w:szCs w:val="42"/>
                <w:lang w:eastAsia="nl-NL"/>
              </w:rPr>
            </w:pPr>
            <w:r w:rsidRPr="00A964BE">
              <w:rPr>
                <w:rFonts w:ascii="Helvetica" w:eastAsia="Times New Roman" w:hAnsi="Helvetica" w:cs="Times New Roman"/>
                <w:color w:val="2B2B2B"/>
                <w:sz w:val="42"/>
                <w:szCs w:val="42"/>
                <w:lang w:eastAsia="nl-NL"/>
              </w:rPr>
              <w:lastRenderedPageBreak/>
              <w:t>Alfabetiseringscursus</w:t>
            </w:r>
          </w:p>
          <w:p w:rsidR="00422019" w:rsidRPr="00A964BE" w:rsidRDefault="00422019" w:rsidP="00290AC4">
            <w:pPr>
              <w:spacing w:after="300"/>
              <w:rPr>
                <w:rFonts w:ascii="Helvetica" w:eastAsia="Times New Roman" w:hAnsi="Helvetica" w:cs="Times New Roman"/>
                <w:color w:val="2B2B2B"/>
                <w:sz w:val="27"/>
                <w:szCs w:val="27"/>
                <w:lang w:eastAsia="nl-NL"/>
              </w:rPr>
            </w:pPr>
            <w:r w:rsidRPr="00A964BE">
              <w:rPr>
                <w:rFonts w:ascii="Helvetica" w:eastAsia="Times New Roman" w:hAnsi="Helvetica" w:cs="Times New Roman"/>
                <w:color w:val="2B2B2B"/>
                <w:sz w:val="27"/>
                <w:szCs w:val="27"/>
                <w:lang w:eastAsia="nl-NL"/>
              </w:rPr>
              <w:t>Alleen wie niet kan lezen of schrijven, kiest een alfabetiseringscursus. Daar leert u lezen en schrijven. En ook Nederlands. Na de alfabetiseringscursus moet u nog de inburgeringscursus doen. En het inburgeringsexamen halen. Daarna bent u pas ingeburgerd.</w:t>
            </w:r>
          </w:p>
        </w:tc>
      </w:tr>
    </w:tbl>
    <w:p w:rsidR="00422019" w:rsidRDefault="00422019" w:rsidP="00422019">
      <w:pPr>
        <w:rPr>
          <w:rFonts w:ascii="Arial" w:hAnsi="Arial" w:cs="Arial"/>
          <w:sz w:val="24"/>
          <w:szCs w:val="24"/>
        </w:rPr>
      </w:pPr>
    </w:p>
    <w:p w:rsidR="00422019" w:rsidRDefault="00422019" w:rsidP="00422019">
      <w:pPr>
        <w:rPr>
          <w:rFonts w:ascii="Arial" w:hAnsi="Arial" w:cs="Arial"/>
          <w:sz w:val="24"/>
          <w:szCs w:val="24"/>
        </w:rPr>
      </w:pPr>
    </w:p>
    <w:p w:rsidR="00422019" w:rsidRPr="00A964BE" w:rsidRDefault="00422019" w:rsidP="00422019">
      <w:pPr>
        <w:pStyle w:val="Lijstalinea"/>
        <w:rPr>
          <w:rFonts w:ascii="Arial" w:hAnsi="Arial" w:cs="Arial"/>
          <w:sz w:val="24"/>
          <w:szCs w:val="24"/>
        </w:rPr>
      </w:pPr>
      <w:r>
        <w:rPr>
          <w:rFonts w:ascii="Arial" w:hAnsi="Arial" w:cs="Arial"/>
          <w:sz w:val="24"/>
          <w:szCs w:val="24"/>
        </w:rPr>
        <w:t xml:space="preserve">7 Welke functies van socialisatie zijn van toepassing op de bovenstaande bron? Noem er twee. </w:t>
      </w:r>
    </w:p>
    <w:p w:rsidR="00422019" w:rsidRPr="00DD5FDA" w:rsidRDefault="00422019" w:rsidP="00422019">
      <w:pPr>
        <w:rPr>
          <w:rFonts w:ascii="Arial" w:hAnsi="Arial" w:cs="Arial"/>
          <w:sz w:val="24"/>
          <w:szCs w:val="24"/>
        </w:rPr>
      </w:pPr>
      <w:r>
        <w:rPr>
          <w:rFonts w:ascii="Arial" w:hAnsi="Arial" w:cs="Arial"/>
          <w:sz w:val="24"/>
          <w:szCs w:val="24"/>
        </w:rPr>
        <w:t xml:space="preserve">        </w:t>
      </w:r>
    </w:p>
    <w:p w:rsidR="00422019" w:rsidRDefault="00422019" w:rsidP="00422019">
      <w:pPr>
        <w:rPr>
          <w:rFonts w:ascii="Arial" w:hAnsi="Arial" w:cs="Arial"/>
          <w:sz w:val="24"/>
          <w:szCs w:val="24"/>
        </w:rPr>
      </w:pPr>
    </w:p>
    <w:p w:rsidR="00D51705" w:rsidRDefault="00D51705" w:rsidP="00422019">
      <w:pPr>
        <w:rPr>
          <w:rFonts w:ascii="Arial" w:hAnsi="Arial" w:cs="Arial"/>
          <w:sz w:val="24"/>
          <w:szCs w:val="24"/>
        </w:rPr>
      </w:pPr>
    </w:p>
    <w:p w:rsidR="00D51705" w:rsidRDefault="00D51705" w:rsidP="00422019">
      <w:pPr>
        <w:rPr>
          <w:rFonts w:ascii="Arial" w:hAnsi="Arial" w:cs="Arial"/>
          <w:sz w:val="24"/>
          <w:szCs w:val="24"/>
        </w:rPr>
      </w:pPr>
    </w:p>
    <w:p w:rsidR="00D51705" w:rsidRDefault="00D51705" w:rsidP="00422019">
      <w:pPr>
        <w:rPr>
          <w:rFonts w:ascii="Arial" w:hAnsi="Arial" w:cs="Arial"/>
          <w:sz w:val="24"/>
          <w:szCs w:val="24"/>
        </w:rPr>
      </w:pPr>
    </w:p>
    <w:p w:rsidR="00D51705" w:rsidRDefault="00D51705" w:rsidP="00422019">
      <w:pPr>
        <w:rPr>
          <w:rFonts w:ascii="Arial" w:hAnsi="Arial" w:cs="Arial"/>
          <w:sz w:val="24"/>
          <w:szCs w:val="24"/>
        </w:rPr>
      </w:pPr>
    </w:p>
    <w:p w:rsidR="00D51705" w:rsidRDefault="00D51705" w:rsidP="00422019">
      <w:pPr>
        <w:rPr>
          <w:rFonts w:ascii="Arial" w:hAnsi="Arial" w:cs="Arial"/>
          <w:sz w:val="24"/>
          <w:szCs w:val="24"/>
        </w:rPr>
      </w:pPr>
    </w:p>
    <w:p w:rsidR="00D51705" w:rsidRDefault="00D51705" w:rsidP="00422019">
      <w:pPr>
        <w:rPr>
          <w:rFonts w:ascii="Arial" w:hAnsi="Arial" w:cs="Arial"/>
          <w:sz w:val="24"/>
          <w:szCs w:val="24"/>
        </w:rPr>
      </w:pPr>
    </w:p>
    <w:p w:rsidR="00D51705" w:rsidRDefault="00D51705" w:rsidP="00422019">
      <w:pPr>
        <w:rPr>
          <w:rFonts w:ascii="Arial" w:hAnsi="Arial" w:cs="Arial"/>
          <w:sz w:val="24"/>
          <w:szCs w:val="24"/>
        </w:rPr>
      </w:pPr>
    </w:p>
    <w:p w:rsidR="00D51705" w:rsidRDefault="00D51705" w:rsidP="00422019">
      <w:pPr>
        <w:rPr>
          <w:rFonts w:ascii="Arial" w:hAnsi="Arial" w:cs="Arial"/>
          <w:sz w:val="24"/>
          <w:szCs w:val="24"/>
        </w:rPr>
      </w:pPr>
    </w:p>
    <w:p w:rsidR="00D51705" w:rsidRDefault="00D51705" w:rsidP="00422019">
      <w:pPr>
        <w:rPr>
          <w:rFonts w:ascii="Arial" w:hAnsi="Arial" w:cs="Arial"/>
          <w:sz w:val="24"/>
          <w:szCs w:val="24"/>
        </w:rPr>
      </w:pPr>
    </w:p>
    <w:p w:rsidR="00D51705" w:rsidRDefault="00D51705" w:rsidP="00422019">
      <w:pPr>
        <w:rPr>
          <w:rFonts w:ascii="Arial" w:hAnsi="Arial" w:cs="Arial"/>
          <w:sz w:val="24"/>
          <w:szCs w:val="24"/>
        </w:rPr>
      </w:pPr>
    </w:p>
    <w:p w:rsidR="00D51705" w:rsidRDefault="00D51705" w:rsidP="00422019">
      <w:pPr>
        <w:rPr>
          <w:rFonts w:ascii="Arial" w:hAnsi="Arial" w:cs="Arial"/>
          <w:sz w:val="24"/>
          <w:szCs w:val="24"/>
        </w:rPr>
      </w:pPr>
    </w:p>
    <w:p w:rsidR="00D51705" w:rsidRDefault="00D51705" w:rsidP="00422019">
      <w:pPr>
        <w:rPr>
          <w:rFonts w:ascii="Arial" w:hAnsi="Arial" w:cs="Arial"/>
          <w:sz w:val="24"/>
          <w:szCs w:val="24"/>
        </w:rPr>
      </w:pPr>
    </w:p>
    <w:p w:rsidR="00D51705" w:rsidRDefault="00D51705" w:rsidP="00422019">
      <w:pPr>
        <w:rPr>
          <w:rFonts w:ascii="Arial" w:hAnsi="Arial" w:cs="Arial"/>
          <w:sz w:val="24"/>
          <w:szCs w:val="24"/>
        </w:rPr>
      </w:pPr>
    </w:p>
    <w:p w:rsidR="00D51705" w:rsidRDefault="00D51705" w:rsidP="00422019">
      <w:pPr>
        <w:rPr>
          <w:rFonts w:ascii="Arial" w:hAnsi="Arial" w:cs="Arial"/>
          <w:sz w:val="24"/>
          <w:szCs w:val="24"/>
        </w:rPr>
      </w:pPr>
    </w:p>
    <w:p w:rsidR="00D51705" w:rsidRDefault="00D51705" w:rsidP="00422019">
      <w:pPr>
        <w:rPr>
          <w:rFonts w:ascii="Arial" w:hAnsi="Arial" w:cs="Arial"/>
          <w:sz w:val="24"/>
          <w:szCs w:val="24"/>
        </w:rPr>
      </w:pPr>
    </w:p>
    <w:p w:rsidR="00D51705" w:rsidRDefault="00D51705" w:rsidP="00422019">
      <w:pPr>
        <w:rPr>
          <w:rFonts w:ascii="Arial" w:hAnsi="Arial" w:cs="Arial"/>
          <w:sz w:val="24"/>
          <w:szCs w:val="24"/>
        </w:rPr>
      </w:pPr>
    </w:p>
    <w:p w:rsidR="00D51705" w:rsidRDefault="00D51705" w:rsidP="00422019">
      <w:pPr>
        <w:rPr>
          <w:rFonts w:ascii="Arial" w:hAnsi="Arial" w:cs="Arial"/>
          <w:sz w:val="24"/>
          <w:szCs w:val="24"/>
        </w:rPr>
      </w:pPr>
    </w:p>
    <w:p w:rsidR="00D51705" w:rsidRDefault="00D51705" w:rsidP="00422019">
      <w:pPr>
        <w:rPr>
          <w:rFonts w:ascii="Arial" w:hAnsi="Arial" w:cs="Arial"/>
          <w:sz w:val="24"/>
          <w:szCs w:val="24"/>
        </w:rPr>
      </w:pPr>
    </w:p>
    <w:p w:rsidR="00D51705" w:rsidRDefault="00D51705" w:rsidP="00422019">
      <w:pPr>
        <w:rPr>
          <w:rFonts w:ascii="Arial" w:hAnsi="Arial" w:cs="Arial"/>
          <w:sz w:val="24"/>
          <w:szCs w:val="24"/>
        </w:rPr>
      </w:pPr>
    </w:p>
    <w:p w:rsidR="00D51705" w:rsidRDefault="00D51705" w:rsidP="00422019">
      <w:pPr>
        <w:rPr>
          <w:rFonts w:ascii="Arial" w:hAnsi="Arial" w:cs="Arial"/>
          <w:sz w:val="24"/>
          <w:szCs w:val="24"/>
        </w:rPr>
      </w:pPr>
    </w:p>
    <w:p w:rsidR="00D51705" w:rsidRDefault="00D51705" w:rsidP="00422019">
      <w:pPr>
        <w:rPr>
          <w:rFonts w:ascii="Arial" w:hAnsi="Arial" w:cs="Arial"/>
          <w:sz w:val="24"/>
          <w:szCs w:val="24"/>
        </w:rPr>
      </w:pPr>
    </w:p>
    <w:p w:rsidR="00D51705" w:rsidRDefault="00D51705" w:rsidP="00D51705">
      <w:pPr>
        <w:rPr>
          <w:rFonts w:ascii="Arial" w:hAnsi="Arial" w:cs="Arial"/>
          <w:sz w:val="24"/>
          <w:szCs w:val="24"/>
        </w:rPr>
      </w:pPr>
      <w:r w:rsidRPr="00076802">
        <w:rPr>
          <w:rFonts w:ascii="Arial" w:hAnsi="Arial" w:cs="Arial"/>
          <w:sz w:val="24"/>
          <w:szCs w:val="24"/>
        </w:rPr>
        <w:t>Antwoorden:</w:t>
      </w:r>
    </w:p>
    <w:p w:rsidR="00D51705" w:rsidRPr="00076802" w:rsidRDefault="00D51705" w:rsidP="00D51705">
      <w:pPr>
        <w:rPr>
          <w:rFonts w:ascii="Arial" w:hAnsi="Arial" w:cs="Arial"/>
          <w:sz w:val="24"/>
          <w:szCs w:val="24"/>
        </w:rPr>
      </w:pPr>
    </w:p>
    <w:p w:rsidR="00D51705" w:rsidRPr="00076802" w:rsidRDefault="00D51705" w:rsidP="00D51705">
      <w:pPr>
        <w:pStyle w:val="Lijstalinea"/>
        <w:numPr>
          <w:ilvl w:val="0"/>
          <w:numId w:val="3"/>
        </w:numPr>
        <w:rPr>
          <w:rFonts w:ascii="Arial" w:hAnsi="Arial" w:cs="Arial"/>
          <w:sz w:val="24"/>
          <w:szCs w:val="24"/>
        </w:rPr>
      </w:pPr>
      <w:r w:rsidRPr="00076802">
        <w:rPr>
          <w:rFonts w:ascii="Arial" w:hAnsi="Arial" w:cs="Arial"/>
          <w:sz w:val="24"/>
          <w:szCs w:val="24"/>
        </w:rPr>
        <w:t xml:space="preserve">Leg uit dat ouders </w:t>
      </w:r>
      <w:proofErr w:type="spellStart"/>
      <w:r w:rsidRPr="00076802">
        <w:rPr>
          <w:rFonts w:ascii="Arial" w:hAnsi="Arial" w:cs="Arial"/>
          <w:sz w:val="24"/>
          <w:szCs w:val="24"/>
        </w:rPr>
        <w:t>socialisatoren</w:t>
      </w:r>
      <w:proofErr w:type="spellEnd"/>
      <w:r w:rsidRPr="00076802">
        <w:rPr>
          <w:rFonts w:ascii="Arial" w:hAnsi="Arial" w:cs="Arial"/>
          <w:sz w:val="24"/>
          <w:szCs w:val="24"/>
        </w:rPr>
        <w:t xml:space="preserve"> zijn.  Geef hierbij een concreet voorbeeld. </w:t>
      </w:r>
    </w:p>
    <w:p w:rsidR="00D51705" w:rsidRDefault="00D51705" w:rsidP="00D51705">
      <w:pPr>
        <w:pStyle w:val="Lijstalinea"/>
        <w:ind w:left="1080"/>
        <w:rPr>
          <w:rFonts w:ascii="Arial" w:hAnsi="Arial" w:cs="Arial"/>
          <w:sz w:val="24"/>
          <w:szCs w:val="24"/>
        </w:rPr>
      </w:pPr>
    </w:p>
    <w:p w:rsidR="00D51705" w:rsidRDefault="00D51705" w:rsidP="00D51705">
      <w:pPr>
        <w:pStyle w:val="Lijstalinea"/>
        <w:ind w:left="1080"/>
        <w:rPr>
          <w:rFonts w:ascii="Arial" w:hAnsi="Arial" w:cs="Arial"/>
          <w:sz w:val="24"/>
          <w:szCs w:val="24"/>
        </w:rPr>
      </w:pPr>
      <w:r>
        <w:rPr>
          <w:rFonts w:ascii="Arial" w:hAnsi="Arial" w:cs="Arial"/>
          <w:sz w:val="24"/>
          <w:szCs w:val="24"/>
        </w:rPr>
        <w:t xml:space="preserve">Voorbeelden van goede antwoorden: </w:t>
      </w:r>
    </w:p>
    <w:p w:rsidR="00D51705" w:rsidRDefault="00D51705" w:rsidP="00D51705">
      <w:pPr>
        <w:pStyle w:val="Lijstalinea"/>
        <w:ind w:left="1080"/>
        <w:rPr>
          <w:rFonts w:ascii="Arial" w:hAnsi="Arial" w:cs="Arial"/>
          <w:sz w:val="24"/>
          <w:szCs w:val="24"/>
        </w:rPr>
      </w:pPr>
    </w:p>
    <w:p w:rsidR="00D51705" w:rsidRDefault="00D51705" w:rsidP="00D51705">
      <w:pPr>
        <w:pStyle w:val="Lijstalinea"/>
        <w:ind w:left="1080"/>
        <w:rPr>
          <w:rFonts w:ascii="Arial" w:hAnsi="Arial" w:cs="Arial"/>
          <w:sz w:val="24"/>
          <w:szCs w:val="24"/>
        </w:rPr>
      </w:pPr>
      <w:r>
        <w:rPr>
          <w:rFonts w:ascii="Arial" w:hAnsi="Arial" w:cs="Arial"/>
          <w:sz w:val="24"/>
          <w:szCs w:val="24"/>
        </w:rPr>
        <w:t xml:space="preserve">Ouders dragen waarden over als eigen verantwoordelijkheid. </w:t>
      </w:r>
    </w:p>
    <w:p w:rsidR="00D51705" w:rsidRDefault="00D51705" w:rsidP="00D51705">
      <w:pPr>
        <w:pStyle w:val="Lijstalinea"/>
        <w:ind w:left="1080"/>
        <w:rPr>
          <w:rFonts w:ascii="Arial" w:hAnsi="Arial" w:cs="Arial"/>
          <w:sz w:val="24"/>
          <w:szCs w:val="24"/>
        </w:rPr>
      </w:pPr>
    </w:p>
    <w:p w:rsidR="00D51705" w:rsidRDefault="00D51705" w:rsidP="00D51705">
      <w:pPr>
        <w:pStyle w:val="Lijstalinea"/>
        <w:ind w:left="1080"/>
        <w:rPr>
          <w:rFonts w:ascii="Arial" w:hAnsi="Arial" w:cs="Arial"/>
          <w:sz w:val="24"/>
          <w:szCs w:val="24"/>
        </w:rPr>
      </w:pPr>
      <w:r>
        <w:rPr>
          <w:rFonts w:ascii="Arial" w:hAnsi="Arial" w:cs="Arial"/>
          <w:sz w:val="24"/>
          <w:szCs w:val="24"/>
        </w:rPr>
        <w:t>Een voorbeeld van een regel hierbij is dat kinderen zelf hun kamer moeten opruimen, zelf hun lunch moeten maken, zelf een planning moeten maken voor school, zelf een vervanger moeten regelen als ze bij een bijbaantje niet kunnen werken etc.</w:t>
      </w:r>
    </w:p>
    <w:p w:rsidR="00D51705" w:rsidRDefault="00D51705" w:rsidP="00D51705">
      <w:pPr>
        <w:pStyle w:val="Lijstalinea"/>
        <w:ind w:left="1080"/>
        <w:rPr>
          <w:rFonts w:ascii="Arial" w:hAnsi="Arial" w:cs="Arial"/>
          <w:sz w:val="24"/>
          <w:szCs w:val="24"/>
        </w:rPr>
      </w:pPr>
    </w:p>
    <w:p w:rsidR="00D51705" w:rsidRDefault="00D51705" w:rsidP="00D51705">
      <w:pPr>
        <w:pStyle w:val="Lijstalinea"/>
        <w:ind w:left="1080"/>
        <w:rPr>
          <w:rFonts w:ascii="Arial" w:hAnsi="Arial" w:cs="Arial"/>
          <w:sz w:val="24"/>
          <w:szCs w:val="24"/>
        </w:rPr>
      </w:pPr>
    </w:p>
    <w:p w:rsidR="00D51705" w:rsidRDefault="00D51705" w:rsidP="00D51705">
      <w:pPr>
        <w:pStyle w:val="Lijstalinea"/>
        <w:ind w:left="1080"/>
        <w:rPr>
          <w:rFonts w:ascii="Arial" w:hAnsi="Arial" w:cs="Arial"/>
          <w:sz w:val="24"/>
          <w:szCs w:val="24"/>
        </w:rPr>
      </w:pPr>
      <w:r>
        <w:rPr>
          <w:rFonts w:ascii="Arial" w:hAnsi="Arial" w:cs="Arial"/>
          <w:sz w:val="24"/>
          <w:szCs w:val="24"/>
        </w:rPr>
        <w:t xml:space="preserve">Ouders dragen waarden over als gezondheid. </w:t>
      </w:r>
    </w:p>
    <w:p w:rsidR="00D51705" w:rsidRDefault="00D51705" w:rsidP="00D51705">
      <w:pPr>
        <w:pStyle w:val="Lijstalinea"/>
        <w:ind w:left="1080"/>
        <w:rPr>
          <w:rFonts w:ascii="Arial" w:hAnsi="Arial" w:cs="Arial"/>
          <w:sz w:val="24"/>
          <w:szCs w:val="24"/>
        </w:rPr>
      </w:pPr>
    </w:p>
    <w:p w:rsidR="00D51705" w:rsidRDefault="00D51705" w:rsidP="00D51705">
      <w:pPr>
        <w:pStyle w:val="Lijstalinea"/>
        <w:ind w:left="1080"/>
        <w:rPr>
          <w:rFonts w:ascii="Arial" w:hAnsi="Arial" w:cs="Arial"/>
          <w:sz w:val="24"/>
          <w:szCs w:val="24"/>
        </w:rPr>
      </w:pPr>
      <w:r>
        <w:rPr>
          <w:rFonts w:ascii="Arial" w:hAnsi="Arial" w:cs="Arial"/>
          <w:sz w:val="24"/>
          <w:szCs w:val="24"/>
        </w:rPr>
        <w:t xml:space="preserve">Een voorbeeld van een regel is dat kinderen dan regelmatig fruit moeten eten of meenemen naar school, dat kinderen (verplicht door ouders) moeten sporten, dat kinderen elke dag groente eten, dat kinderen naar school toe fietsen </w:t>
      </w:r>
      <w:proofErr w:type="spellStart"/>
      <w:r>
        <w:rPr>
          <w:rFonts w:ascii="Arial" w:hAnsi="Arial" w:cs="Arial"/>
          <w:sz w:val="24"/>
          <w:szCs w:val="24"/>
        </w:rPr>
        <w:t>ipv</w:t>
      </w:r>
      <w:proofErr w:type="spellEnd"/>
      <w:r>
        <w:rPr>
          <w:rFonts w:ascii="Arial" w:hAnsi="Arial" w:cs="Arial"/>
          <w:sz w:val="24"/>
          <w:szCs w:val="24"/>
        </w:rPr>
        <w:t xml:space="preserve"> worden gebracht, dat kinderen geen alcohol en drugs mogen consumeren.</w:t>
      </w:r>
    </w:p>
    <w:p w:rsidR="00D51705" w:rsidRDefault="00D51705" w:rsidP="00D51705">
      <w:pPr>
        <w:pStyle w:val="Lijstalinea"/>
        <w:ind w:left="1080"/>
        <w:rPr>
          <w:rFonts w:ascii="Arial" w:hAnsi="Arial" w:cs="Arial"/>
          <w:sz w:val="24"/>
          <w:szCs w:val="24"/>
        </w:rPr>
      </w:pPr>
    </w:p>
    <w:p w:rsidR="00D51705" w:rsidRPr="00076802" w:rsidRDefault="00D51705" w:rsidP="00D51705">
      <w:pPr>
        <w:ind w:left="360"/>
        <w:rPr>
          <w:rFonts w:ascii="Arial" w:hAnsi="Arial" w:cs="Arial"/>
          <w:sz w:val="24"/>
          <w:szCs w:val="24"/>
        </w:rPr>
      </w:pPr>
    </w:p>
    <w:p w:rsidR="00D51705" w:rsidRDefault="00D51705" w:rsidP="00D51705">
      <w:pPr>
        <w:pStyle w:val="Lijstalinea"/>
        <w:numPr>
          <w:ilvl w:val="0"/>
          <w:numId w:val="3"/>
        </w:numPr>
        <w:rPr>
          <w:rFonts w:ascii="Arial" w:hAnsi="Arial" w:cs="Arial"/>
          <w:sz w:val="24"/>
          <w:szCs w:val="24"/>
        </w:rPr>
      </w:pPr>
      <w:r w:rsidRPr="00076802">
        <w:rPr>
          <w:rFonts w:ascii="Arial" w:hAnsi="Arial" w:cs="Arial"/>
          <w:sz w:val="24"/>
          <w:szCs w:val="24"/>
        </w:rPr>
        <w:t xml:space="preserve">Leg uit dat docenten op school </w:t>
      </w:r>
      <w:proofErr w:type="spellStart"/>
      <w:r w:rsidRPr="00076802">
        <w:rPr>
          <w:rFonts w:ascii="Arial" w:hAnsi="Arial" w:cs="Arial"/>
          <w:sz w:val="24"/>
          <w:szCs w:val="24"/>
        </w:rPr>
        <w:t>socialisatoren</w:t>
      </w:r>
      <w:proofErr w:type="spellEnd"/>
      <w:r w:rsidRPr="00076802">
        <w:rPr>
          <w:rFonts w:ascii="Arial" w:hAnsi="Arial" w:cs="Arial"/>
          <w:sz w:val="24"/>
          <w:szCs w:val="24"/>
        </w:rPr>
        <w:t xml:space="preserve"> zijn. Geef hierbij een concreet voorbeeld. </w:t>
      </w:r>
    </w:p>
    <w:p w:rsidR="00D51705" w:rsidRDefault="00D51705" w:rsidP="00D51705">
      <w:pPr>
        <w:pStyle w:val="Lijstalinea"/>
        <w:ind w:left="1080"/>
        <w:rPr>
          <w:rFonts w:ascii="Arial" w:hAnsi="Arial" w:cs="Arial"/>
          <w:sz w:val="24"/>
          <w:szCs w:val="24"/>
        </w:rPr>
      </w:pPr>
    </w:p>
    <w:p w:rsidR="00D51705" w:rsidRDefault="00D51705" w:rsidP="00D51705">
      <w:pPr>
        <w:pStyle w:val="Lijstalinea"/>
        <w:ind w:left="1080"/>
        <w:rPr>
          <w:rFonts w:ascii="Arial" w:hAnsi="Arial" w:cs="Arial"/>
          <w:sz w:val="24"/>
          <w:szCs w:val="24"/>
        </w:rPr>
      </w:pPr>
      <w:r w:rsidRPr="00890D79">
        <w:rPr>
          <w:rFonts w:ascii="Arial" w:hAnsi="Arial" w:cs="Arial"/>
          <w:sz w:val="24"/>
          <w:szCs w:val="24"/>
        </w:rPr>
        <w:t>Voorbeelden van goede antwoorden</w:t>
      </w:r>
      <w:r>
        <w:rPr>
          <w:rFonts w:ascii="Arial" w:hAnsi="Arial" w:cs="Arial"/>
          <w:sz w:val="24"/>
          <w:szCs w:val="24"/>
        </w:rPr>
        <w:t xml:space="preserve"> zijn</w:t>
      </w:r>
      <w:r w:rsidRPr="00890D79">
        <w:rPr>
          <w:rFonts w:ascii="Arial" w:hAnsi="Arial" w:cs="Arial"/>
          <w:sz w:val="24"/>
          <w:szCs w:val="24"/>
        </w:rPr>
        <w:t xml:space="preserve">: </w:t>
      </w:r>
    </w:p>
    <w:p w:rsidR="00D51705" w:rsidRPr="00890D79" w:rsidRDefault="00D51705" w:rsidP="00D51705">
      <w:pPr>
        <w:pStyle w:val="Lijstalinea"/>
        <w:ind w:left="1080"/>
        <w:rPr>
          <w:rFonts w:ascii="Arial" w:hAnsi="Arial" w:cs="Arial"/>
          <w:sz w:val="24"/>
          <w:szCs w:val="24"/>
        </w:rPr>
      </w:pPr>
    </w:p>
    <w:p w:rsidR="00D51705" w:rsidRDefault="00D51705" w:rsidP="00D51705">
      <w:pPr>
        <w:pStyle w:val="Lijstalinea"/>
        <w:ind w:left="1080"/>
        <w:rPr>
          <w:rFonts w:ascii="Arial" w:hAnsi="Arial" w:cs="Arial"/>
          <w:sz w:val="24"/>
          <w:szCs w:val="24"/>
        </w:rPr>
      </w:pPr>
      <w:r>
        <w:rPr>
          <w:rFonts w:ascii="Arial" w:hAnsi="Arial" w:cs="Arial"/>
          <w:sz w:val="24"/>
          <w:szCs w:val="24"/>
        </w:rPr>
        <w:t>Docenten dragen waarden over als zelfstandigheid.</w:t>
      </w:r>
    </w:p>
    <w:p w:rsidR="00D51705" w:rsidRDefault="00D51705" w:rsidP="00D51705">
      <w:pPr>
        <w:pStyle w:val="Lijstalinea"/>
        <w:ind w:left="1080"/>
        <w:rPr>
          <w:rFonts w:ascii="Arial" w:hAnsi="Arial" w:cs="Arial"/>
          <w:sz w:val="24"/>
          <w:szCs w:val="24"/>
        </w:rPr>
      </w:pPr>
    </w:p>
    <w:p w:rsidR="00D51705" w:rsidRDefault="00D51705" w:rsidP="00D51705">
      <w:pPr>
        <w:pStyle w:val="Lijstalinea"/>
        <w:ind w:left="1080"/>
        <w:rPr>
          <w:rFonts w:ascii="Arial" w:hAnsi="Arial" w:cs="Arial"/>
          <w:sz w:val="24"/>
          <w:szCs w:val="24"/>
        </w:rPr>
      </w:pPr>
      <w:r>
        <w:rPr>
          <w:rFonts w:ascii="Arial" w:hAnsi="Arial" w:cs="Arial"/>
          <w:sz w:val="24"/>
          <w:szCs w:val="24"/>
        </w:rPr>
        <w:t xml:space="preserve">Een voorbeeld van een regel is dat leerlingen zelf mogen bepalen wanneer ze maak- en leerwerk inplannen, leerlingen zelf kunnen beslissen of ze wel of geen planning maken voor een </w:t>
      </w:r>
      <w:proofErr w:type="spellStart"/>
      <w:r>
        <w:rPr>
          <w:rFonts w:ascii="Arial" w:hAnsi="Arial" w:cs="Arial"/>
          <w:sz w:val="24"/>
          <w:szCs w:val="24"/>
        </w:rPr>
        <w:t>toetsweek</w:t>
      </w:r>
      <w:proofErr w:type="spellEnd"/>
      <w:r>
        <w:rPr>
          <w:rFonts w:ascii="Arial" w:hAnsi="Arial" w:cs="Arial"/>
          <w:sz w:val="24"/>
          <w:szCs w:val="24"/>
        </w:rPr>
        <w:t>, leerlingen zelf kunnen beslissen of ze vragen/ opdrachten/ huiswerk maken etc.</w:t>
      </w:r>
    </w:p>
    <w:p w:rsidR="00D51705" w:rsidRDefault="00D51705" w:rsidP="00D51705">
      <w:pPr>
        <w:pStyle w:val="Lijstalinea"/>
        <w:ind w:left="1080"/>
        <w:rPr>
          <w:rFonts w:ascii="Arial" w:hAnsi="Arial" w:cs="Arial"/>
          <w:sz w:val="24"/>
          <w:szCs w:val="24"/>
        </w:rPr>
      </w:pPr>
    </w:p>
    <w:p w:rsidR="00D51705" w:rsidRDefault="00D51705" w:rsidP="00D51705">
      <w:pPr>
        <w:pStyle w:val="Lijstalinea"/>
        <w:ind w:left="1080"/>
        <w:rPr>
          <w:rFonts w:ascii="Arial" w:hAnsi="Arial" w:cs="Arial"/>
          <w:sz w:val="24"/>
          <w:szCs w:val="24"/>
        </w:rPr>
      </w:pPr>
      <w:r>
        <w:rPr>
          <w:rFonts w:ascii="Arial" w:hAnsi="Arial" w:cs="Arial"/>
          <w:sz w:val="24"/>
          <w:szCs w:val="24"/>
        </w:rPr>
        <w:t>Docenten dragen waarden over als gemeenschappelijkheid (en gezamenlijke verantwoordelijkheid)</w:t>
      </w:r>
    </w:p>
    <w:p w:rsidR="00D51705" w:rsidRDefault="00D51705" w:rsidP="00D51705">
      <w:pPr>
        <w:pStyle w:val="Lijstalinea"/>
        <w:ind w:left="1080"/>
        <w:rPr>
          <w:rFonts w:ascii="Arial" w:hAnsi="Arial" w:cs="Arial"/>
          <w:sz w:val="24"/>
          <w:szCs w:val="24"/>
        </w:rPr>
      </w:pPr>
    </w:p>
    <w:p w:rsidR="00D51705" w:rsidRDefault="00D51705" w:rsidP="00D51705">
      <w:pPr>
        <w:pStyle w:val="Lijstalinea"/>
        <w:ind w:left="1080"/>
        <w:rPr>
          <w:rFonts w:ascii="Arial" w:hAnsi="Arial" w:cs="Arial"/>
          <w:sz w:val="24"/>
          <w:szCs w:val="24"/>
        </w:rPr>
      </w:pPr>
      <w:r>
        <w:rPr>
          <w:rFonts w:ascii="Arial" w:hAnsi="Arial" w:cs="Arial"/>
          <w:sz w:val="24"/>
          <w:szCs w:val="24"/>
        </w:rPr>
        <w:t xml:space="preserve">Een voorbeeld van een regel is dat leerlingen een opdracht samen maken, samen afspraken maken en die ook nakomen, leerlingen elkaar helpen/ ondersteunen als dat nodig is, leerlingen elkaar leren aanspreken op afwijkend/ ongewenst gedrag. </w:t>
      </w:r>
    </w:p>
    <w:p w:rsidR="00D51705" w:rsidRDefault="00D51705" w:rsidP="00D51705">
      <w:pPr>
        <w:pStyle w:val="Lijstalinea"/>
        <w:rPr>
          <w:rFonts w:ascii="Arial" w:hAnsi="Arial" w:cs="Arial"/>
          <w:sz w:val="24"/>
          <w:szCs w:val="24"/>
        </w:rPr>
      </w:pPr>
    </w:p>
    <w:p w:rsidR="00D51705" w:rsidRDefault="00D51705" w:rsidP="00D51705">
      <w:pPr>
        <w:pStyle w:val="Lijstalinea"/>
        <w:rPr>
          <w:rFonts w:ascii="Arial" w:hAnsi="Arial" w:cs="Arial"/>
          <w:sz w:val="24"/>
          <w:szCs w:val="24"/>
        </w:rPr>
      </w:pPr>
    </w:p>
    <w:p w:rsidR="00D51705" w:rsidRPr="00076802" w:rsidRDefault="00D51705" w:rsidP="00D51705">
      <w:pPr>
        <w:pStyle w:val="Lijstalinea"/>
        <w:rPr>
          <w:rFonts w:ascii="Arial" w:hAnsi="Arial" w:cs="Arial"/>
          <w:sz w:val="24"/>
          <w:szCs w:val="24"/>
        </w:rPr>
      </w:pPr>
    </w:p>
    <w:p w:rsidR="00D51705" w:rsidRDefault="00D51705" w:rsidP="00D51705">
      <w:pPr>
        <w:pStyle w:val="Lijstalinea"/>
        <w:numPr>
          <w:ilvl w:val="0"/>
          <w:numId w:val="3"/>
        </w:numPr>
        <w:rPr>
          <w:rFonts w:ascii="Arial" w:hAnsi="Arial" w:cs="Arial"/>
          <w:sz w:val="24"/>
          <w:szCs w:val="24"/>
        </w:rPr>
      </w:pPr>
      <w:r w:rsidRPr="00076802">
        <w:rPr>
          <w:rFonts w:ascii="Arial" w:hAnsi="Arial" w:cs="Arial"/>
          <w:sz w:val="24"/>
          <w:szCs w:val="24"/>
        </w:rPr>
        <w:t xml:space="preserve">Bij de socialisatie (opvoeding) wordt uitgegaan van belonen en straffen. </w:t>
      </w:r>
    </w:p>
    <w:p w:rsidR="00D51705" w:rsidRPr="00890D79" w:rsidRDefault="00D51705" w:rsidP="00D51705">
      <w:pPr>
        <w:ind w:left="1080"/>
        <w:rPr>
          <w:rFonts w:ascii="Arial" w:hAnsi="Arial" w:cs="Arial"/>
          <w:sz w:val="24"/>
          <w:szCs w:val="24"/>
        </w:rPr>
      </w:pPr>
      <w:r>
        <w:rPr>
          <w:rFonts w:ascii="Arial" w:hAnsi="Arial" w:cs="Arial"/>
          <w:sz w:val="24"/>
          <w:szCs w:val="24"/>
        </w:rPr>
        <w:t xml:space="preserve">Het doel van belonen en straffen tijdens de socialisatie is dat je je automatisch richt naar de voorgeschreven regels EN dat je die regels uiteindelijk innerlijk aanvaardt. (Je gaat er bewust naar leven. Je wilt niet anders). </w:t>
      </w:r>
    </w:p>
    <w:p w:rsidR="00D51705" w:rsidRPr="00076802" w:rsidRDefault="00D51705" w:rsidP="00D51705">
      <w:pPr>
        <w:pStyle w:val="Lijstalinea"/>
        <w:rPr>
          <w:rFonts w:ascii="Arial" w:hAnsi="Arial" w:cs="Arial"/>
          <w:sz w:val="24"/>
          <w:szCs w:val="24"/>
        </w:rPr>
      </w:pPr>
    </w:p>
    <w:p w:rsidR="00D51705" w:rsidRDefault="00D51705" w:rsidP="00D51705">
      <w:pPr>
        <w:pStyle w:val="Lijstalinea"/>
        <w:rPr>
          <w:rFonts w:ascii="Arial" w:hAnsi="Arial" w:cs="Arial"/>
          <w:sz w:val="24"/>
          <w:szCs w:val="24"/>
        </w:rPr>
      </w:pPr>
      <w:r w:rsidRPr="00076802">
        <w:rPr>
          <w:rFonts w:ascii="Arial" w:hAnsi="Arial" w:cs="Arial"/>
          <w:sz w:val="24"/>
          <w:szCs w:val="24"/>
        </w:rPr>
        <w:t>A: Wat is het doel van belonen en straffen van kinderen door ouders?</w:t>
      </w:r>
    </w:p>
    <w:p w:rsidR="00D51705" w:rsidRDefault="00D51705" w:rsidP="00D51705">
      <w:pPr>
        <w:pStyle w:val="Lijstalinea"/>
        <w:rPr>
          <w:rFonts w:ascii="Arial" w:hAnsi="Arial" w:cs="Arial"/>
          <w:sz w:val="24"/>
          <w:szCs w:val="24"/>
        </w:rPr>
      </w:pPr>
    </w:p>
    <w:p w:rsidR="00D51705" w:rsidRPr="00076802" w:rsidRDefault="00D51705" w:rsidP="00D51705">
      <w:pPr>
        <w:pStyle w:val="Lijstalinea"/>
        <w:rPr>
          <w:rFonts w:ascii="Arial" w:hAnsi="Arial" w:cs="Arial"/>
          <w:sz w:val="24"/>
          <w:szCs w:val="24"/>
        </w:rPr>
      </w:pPr>
      <w:r>
        <w:rPr>
          <w:rFonts w:ascii="Arial" w:hAnsi="Arial" w:cs="Arial"/>
          <w:sz w:val="24"/>
          <w:szCs w:val="24"/>
        </w:rPr>
        <w:t xml:space="preserve">     Dat kinderen zich gaan gedragen naar de waarden en normen van de   </w:t>
      </w:r>
      <w:r>
        <w:rPr>
          <w:rFonts w:ascii="Arial" w:hAnsi="Arial" w:cs="Arial"/>
          <w:sz w:val="24"/>
          <w:szCs w:val="24"/>
        </w:rPr>
        <w:br/>
        <w:t xml:space="preserve">     ouders. </w:t>
      </w:r>
    </w:p>
    <w:p w:rsidR="00D51705" w:rsidRPr="00076802" w:rsidRDefault="00D51705" w:rsidP="00D51705">
      <w:pPr>
        <w:pStyle w:val="Lijstalinea"/>
        <w:rPr>
          <w:rFonts w:ascii="Arial" w:hAnsi="Arial" w:cs="Arial"/>
          <w:sz w:val="24"/>
          <w:szCs w:val="24"/>
        </w:rPr>
      </w:pPr>
    </w:p>
    <w:p w:rsidR="00D51705" w:rsidRPr="00076802" w:rsidRDefault="00D51705" w:rsidP="00D51705">
      <w:pPr>
        <w:pStyle w:val="Lijstalinea"/>
        <w:rPr>
          <w:rFonts w:ascii="Arial" w:hAnsi="Arial" w:cs="Arial"/>
          <w:sz w:val="24"/>
          <w:szCs w:val="24"/>
        </w:rPr>
      </w:pPr>
      <w:r w:rsidRPr="00076802">
        <w:rPr>
          <w:rFonts w:ascii="Arial" w:hAnsi="Arial" w:cs="Arial"/>
          <w:sz w:val="24"/>
          <w:szCs w:val="24"/>
        </w:rPr>
        <w:t xml:space="preserve">B: Geef een voorbeeld van een regel waarbij  je (als jongere) een </w:t>
      </w:r>
      <w:r>
        <w:rPr>
          <w:rFonts w:ascii="Arial" w:hAnsi="Arial" w:cs="Arial"/>
          <w:sz w:val="24"/>
          <w:szCs w:val="24"/>
        </w:rPr>
        <w:br/>
        <w:t xml:space="preserve">     </w:t>
      </w:r>
      <w:r w:rsidRPr="00076802">
        <w:rPr>
          <w:rFonts w:ascii="Arial" w:hAnsi="Arial" w:cs="Arial"/>
          <w:sz w:val="24"/>
          <w:szCs w:val="24"/>
        </w:rPr>
        <w:t xml:space="preserve">schuldgevoel of gevoel van schaamte hebt als je deze regel overtreedt. </w:t>
      </w:r>
    </w:p>
    <w:p w:rsidR="00D51705" w:rsidRDefault="00D51705" w:rsidP="00D51705">
      <w:pPr>
        <w:rPr>
          <w:rFonts w:ascii="Arial" w:hAnsi="Arial" w:cs="Arial"/>
          <w:sz w:val="24"/>
          <w:szCs w:val="24"/>
        </w:rPr>
      </w:pPr>
      <w:r>
        <w:rPr>
          <w:rFonts w:ascii="Arial" w:hAnsi="Arial" w:cs="Arial"/>
          <w:sz w:val="24"/>
          <w:szCs w:val="24"/>
        </w:rPr>
        <w:t xml:space="preserve">               Voorbeeld van een goed antwoord is:</w:t>
      </w:r>
    </w:p>
    <w:p w:rsidR="00D51705" w:rsidRDefault="00D51705" w:rsidP="00D51705">
      <w:pPr>
        <w:rPr>
          <w:rFonts w:ascii="Arial" w:hAnsi="Arial" w:cs="Arial"/>
          <w:sz w:val="24"/>
          <w:szCs w:val="24"/>
        </w:rPr>
      </w:pPr>
    </w:p>
    <w:p w:rsidR="00D51705" w:rsidRDefault="00D51705" w:rsidP="00D51705">
      <w:pPr>
        <w:rPr>
          <w:rFonts w:ascii="Arial" w:hAnsi="Arial" w:cs="Arial"/>
          <w:sz w:val="24"/>
          <w:szCs w:val="24"/>
        </w:rPr>
      </w:pPr>
      <w:r>
        <w:rPr>
          <w:rFonts w:ascii="Arial" w:hAnsi="Arial" w:cs="Arial"/>
          <w:sz w:val="24"/>
          <w:szCs w:val="24"/>
        </w:rPr>
        <w:t xml:space="preserve">             Bij de waarde vriendschap horen normen als interesse tonen in de ander, </w:t>
      </w:r>
      <w:r>
        <w:rPr>
          <w:rFonts w:ascii="Arial" w:hAnsi="Arial" w:cs="Arial"/>
          <w:sz w:val="24"/>
          <w:szCs w:val="24"/>
        </w:rPr>
        <w:br/>
        <w:t xml:space="preserve">             persoonlijke zaken van de ander niet doorvertellen aan anderen,  niet liegen, </w:t>
      </w:r>
      <w:r>
        <w:rPr>
          <w:rFonts w:ascii="Arial" w:hAnsi="Arial" w:cs="Arial"/>
          <w:sz w:val="24"/>
          <w:szCs w:val="24"/>
        </w:rPr>
        <w:br/>
        <w:t xml:space="preserve">             niet stelen van de ander etc. </w:t>
      </w:r>
    </w:p>
    <w:p w:rsidR="00D51705" w:rsidRDefault="00D51705" w:rsidP="00D51705">
      <w:pPr>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              Als je een van deze regels dan wel overtreedt voel je je schuldig en schaam </w:t>
      </w:r>
      <w:r>
        <w:rPr>
          <w:rFonts w:ascii="Arial" w:hAnsi="Arial" w:cs="Arial"/>
          <w:sz w:val="24"/>
          <w:szCs w:val="24"/>
        </w:rPr>
        <w:br/>
        <w:t xml:space="preserve">              je je voor je gedrag. </w:t>
      </w:r>
    </w:p>
    <w:p w:rsidR="00D51705" w:rsidRPr="00076802" w:rsidRDefault="00D51705" w:rsidP="00D51705">
      <w:pPr>
        <w:rPr>
          <w:rFonts w:ascii="Arial" w:hAnsi="Arial" w:cs="Arial"/>
          <w:sz w:val="24"/>
          <w:szCs w:val="24"/>
        </w:rPr>
      </w:pPr>
      <w:r>
        <w:rPr>
          <w:rFonts w:ascii="Arial" w:hAnsi="Arial" w:cs="Arial"/>
          <w:sz w:val="24"/>
          <w:szCs w:val="24"/>
        </w:rPr>
        <w:t xml:space="preserve"> </w:t>
      </w:r>
    </w:p>
    <w:p w:rsidR="00D51705" w:rsidRPr="00076802" w:rsidRDefault="00D51705" w:rsidP="00D51705">
      <w:pPr>
        <w:pStyle w:val="Lijstalinea"/>
        <w:numPr>
          <w:ilvl w:val="0"/>
          <w:numId w:val="3"/>
        </w:numPr>
        <w:rPr>
          <w:rFonts w:ascii="Arial" w:hAnsi="Arial" w:cs="Arial"/>
          <w:sz w:val="24"/>
          <w:szCs w:val="24"/>
        </w:rPr>
      </w:pPr>
      <w:r w:rsidRPr="00076802">
        <w:rPr>
          <w:rFonts w:ascii="Arial" w:hAnsi="Arial" w:cs="Arial"/>
          <w:sz w:val="24"/>
          <w:szCs w:val="24"/>
        </w:rPr>
        <w:t xml:space="preserve">Leg uit dat acculturatie veel moeilijker is dan </w:t>
      </w:r>
      <w:proofErr w:type="spellStart"/>
      <w:r w:rsidRPr="00076802">
        <w:rPr>
          <w:rFonts w:ascii="Arial" w:hAnsi="Arial" w:cs="Arial"/>
          <w:sz w:val="24"/>
          <w:szCs w:val="24"/>
        </w:rPr>
        <w:t>enculturatie</w:t>
      </w:r>
      <w:proofErr w:type="spellEnd"/>
      <w:r w:rsidRPr="00076802">
        <w:rPr>
          <w:rFonts w:ascii="Arial" w:hAnsi="Arial" w:cs="Arial"/>
          <w:sz w:val="24"/>
          <w:szCs w:val="24"/>
        </w:rPr>
        <w:t xml:space="preserve">. Geef daarbij een eigen voorbeeld. </w:t>
      </w:r>
    </w:p>
    <w:p w:rsidR="00D51705" w:rsidRPr="00076802" w:rsidRDefault="00D51705" w:rsidP="00D51705">
      <w:pPr>
        <w:rPr>
          <w:rFonts w:ascii="Arial" w:hAnsi="Arial" w:cs="Arial"/>
          <w:sz w:val="24"/>
          <w:szCs w:val="24"/>
        </w:rPr>
      </w:pPr>
    </w:p>
    <w:p w:rsidR="00D51705" w:rsidRDefault="00D51705" w:rsidP="00D51705">
      <w:pPr>
        <w:ind w:left="1080"/>
        <w:rPr>
          <w:rFonts w:ascii="Arial" w:hAnsi="Arial" w:cs="Arial"/>
          <w:sz w:val="24"/>
          <w:szCs w:val="24"/>
        </w:rPr>
      </w:pPr>
      <w:r>
        <w:rPr>
          <w:rFonts w:ascii="Arial" w:hAnsi="Arial" w:cs="Arial"/>
          <w:sz w:val="24"/>
          <w:szCs w:val="24"/>
        </w:rPr>
        <w:t>Het is veel makkelijker om van jongs af aan iets aan te leren (</w:t>
      </w:r>
      <w:proofErr w:type="spellStart"/>
      <w:r>
        <w:rPr>
          <w:rFonts w:ascii="Arial" w:hAnsi="Arial" w:cs="Arial"/>
          <w:sz w:val="24"/>
          <w:szCs w:val="24"/>
        </w:rPr>
        <w:t>enculturatie</w:t>
      </w:r>
      <w:proofErr w:type="spellEnd"/>
      <w:r>
        <w:rPr>
          <w:rFonts w:ascii="Arial" w:hAnsi="Arial" w:cs="Arial"/>
          <w:sz w:val="24"/>
          <w:szCs w:val="24"/>
        </w:rPr>
        <w:t>), dan op latere leeftijd iets aan te moeten leren (acculturatie) of af te moeten leren.</w:t>
      </w:r>
    </w:p>
    <w:p w:rsidR="00D51705" w:rsidRDefault="00D51705" w:rsidP="00D51705">
      <w:pPr>
        <w:ind w:left="1080"/>
        <w:rPr>
          <w:rFonts w:ascii="Arial" w:hAnsi="Arial" w:cs="Arial"/>
          <w:sz w:val="24"/>
          <w:szCs w:val="24"/>
        </w:rPr>
      </w:pPr>
      <w:r>
        <w:rPr>
          <w:rFonts w:ascii="Arial" w:hAnsi="Arial" w:cs="Arial"/>
          <w:sz w:val="24"/>
          <w:szCs w:val="24"/>
        </w:rPr>
        <w:t>Als jij leert dat mannen en vrouwen niet gelijkwaardig zijn en je gaat op latere leeftijd migreren naar een ander land waar mannen en vrouwen voor de wet gelijk zijn is het moeilijk om dat meteen te aanvaarden en over te nemen.</w:t>
      </w:r>
    </w:p>
    <w:p w:rsidR="00D51705" w:rsidRDefault="00D51705" w:rsidP="00D51705">
      <w:pPr>
        <w:ind w:left="1080"/>
        <w:rPr>
          <w:rFonts w:ascii="Arial" w:hAnsi="Arial" w:cs="Arial"/>
          <w:sz w:val="24"/>
          <w:szCs w:val="24"/>
        </w:rPr>
      </w:pPr>
    </w:p>
    <w:p w:rsidR="00D51705" w:rsidRDefault="00D51705" w:rsidP="00D51705">
      <w:pPr>
        <w:ind w:left="1080"/>
        <w:rPr>
          <w:rFonts w:ascii="Arial" w:hAnsi="Arial" w:cs="Arial"/>
          <w:sz w:val="24"/>
          <w:szCs w:val="24"/>
        </w:rPr>
      </w:pPr>
    </w:p>
    <w:p w:rsidR="00D51705" w:rsidRDefault="00D51705" w:rsidP="00D51705">
      <w:pPr>
        <w:ind w:left="1080"/>
        <w:rPr>
          <w:rFonts w:ascii="Arial" w:hAnsi="Arial" w:cs="Arial"/>
          <w:sz w:val="24"/>
          <w:szCs w:val="24"/>
        </w:rPr>
      </w:pPr>
    </w:p>
    <w:p w:rsidR="00D51705" w:rsidRDefault="00D51705" w:rsidP="00D51705">
      <w:pPr>
        <w:ind w:left="1080"/>
        <w:rPr>
          <w:rFonts w:ascii="Arial" w:hAnsi="Arial" w:cs="Arial"/>
          <w:sz w:val="24"/>
          <w:szCs w:val="24"/>
        </w:rPr>
      </w:pPr>
    </w:p>
    <w:p w:rsidR="00D51705" w:rsidRDefault="00D51705" w:rsidP="00D51705">
      <w:pPr>
        <w:ind w:left="1080"/>
        <w:rPr>
          <w:rFonts w:ascii="Arial" w:hAnsi="Arial" w:cs="Arial"/>
          <w:sz w:val="24"/>
          <w:szCs w:val="24"/>
        </w:rPr>
      </w:pPr>
    </w:p>
    <w:p w:rsidR="00D51705" w:rsidRDefault="00D51705" w:rsidP="00D51705">
      <w:pPr>
        <w:ind w:left="1080"/>
        <w:rPr>
          <w:rFonts w:ascii="Arial" w:hAnsi="Arial" w:cs="Arial"/>
          <w:sz w:val="24"/>
          <w:szCs w:val="24"/>
        </w:rPr>
      </w:pPr>
      <w:r>
        <w:rPr>
          <w:rFonts w:ascii="Arial" w:hAnsi="Arial" w:cs="Arial"/>
          <w:sz w:val="24"/>
          <w:szCs w:val="24"/>
        </w:rPr>
        <w:t>Zelfde voorbeeld bij:</w:t>
      </w:r>
    </w:p>
    <w:p w:rsidR="00D51705" w:rsidRDefault="00D51705" w:rsidP="00D51705">
      <w:pPr>
        <w:pStyle w:val="Lijstalinea"/>
        <w:numPr>
          <w:ilvl w:val="0"/>
          <w:numId w:val="4"/>
        </w:numPr>
        <w:rPr>
          <w:rFonts w:ascii="Arial" w:hAnsi="Arial" w:cs="Arial"/>
          <w:sz w:val="24"/>
          <w:szCs w:val="24"/>
        </w:rPr>
      </w:pPr>
      <w:r>
        <w:rPr>
          <w:rFonts w:ascii="Arial" w:hAnsi="Arial" w:cs="Arial"/>
          <w:sz w:val="24"/>
          <w:szCs w:val="24"/>
        </w:rPr>
        <w:t>Gelijkheid van hetero’s en homo’s;</w:t>
      </w:r>
    </w:p>
    <w:p w:rsidR="00D51705" w:rsidRDefault="00D51705" w:rsidP="00D51705">
      <w:pPr>
        <w:pStyle w:val="Lijstalinea"/>
        <w:numPr>
          <w:ilvl w:val="0"/>
          <w:numId w:val="4"/>
        </w:numPr>
        <w:rPr>
          <w:rFonts w:ascii="Arial" w:hAnsi="Arial" w:cs="Arial"/>
          <w:sz w:val="24"/>
          <w:szCs w:val="24"/>
        </w:rPr>
      </w:pPr>
      <w:r>
        <w:rPr>
          <w:rFonts w:ascii="Arial" w:hAnsi="Arial" w:cs="Arial"/>
          <w:sz w:val="24"/>
          <w:szCs w:val="24"/>
        </w:rPr>
        <w:t>Mensen van verschillende religies;</w:t>
      </w:r>
    </w:p>
    <w:p w:rsidR="00D51705" w:rsidRDefault="00D51705" w:rsidP="00D51705">
      <w:pPr>
        <w:pStyle w:val="Lijstalinea"/>
        <w:numPr>
          <w:ilvl w:val="0"/>
          <w:numId w:val="4"/>
        </w:numPr>
        <w:rPr>
          <w:rFonts w:ascii="Arial" w:hAnsi="Arial" w:cs="Arial"/>
          <w:sz w:val="24"/>
          <w:szCs w:val="24"/>
        </w:rPr>
      </w:pPr>
      <w:r>
        <w:rPr>
          <w:rFonts w:ascii="Arial" w:hAnsi="Arial" w:cs="Arial"/>
          <w:sz w:val="24"/>
          <w:szCs w:val="24"/>
        </w:rPr>
        <w:t>Opvattingen over seks (vanaf welke leeftijd? Wel/ geen seks voor het huwelijk?</w:t>
      </w:r>
    </w:p>
    <w:p w:rsidR="00D51705" w:rsidRDefault="00D51705" w:rsidP="00D51705">
      <w:pPr>
        <w:pStyle w:val="Lijstalinea"/>
        <w:numPr>
          <w:ilvl w:val="0"/>
          <w:numId w:val="4"/>
        </w:numPr>
        <w:rPr>
          <w:rFonts w:ascii="Arial" w:hAnsi="Arial" w:cs="Arial"/>
          <w:sz w:val="24"/>
          <w:szCs w:val="24"/>
        </w:rPr>
      </w:pPr>
      <w:r>
        <w:rPr>
          <w:rFonts w:ascii="Arial" w:hAnsi="Arial" w:cs="Arial"/>
          <w:sz w:val="24"/>
          <w:szCs w:val="24"/>
        </w:rPr>
        <w:t>Opvattingen over alcohol- en drugsgebruik;</w:t>
      </w:r>
    </w:p>
    <w:p w:rsidR="00D51705" w:rsidRDefault="00D51705" w:rsidP="00D51705">
      <w:pPr>
        <w:pStyle w:val="Lijstalinea"/>
        <w:numPr>
          <w:ilvl w:val="0"/>
          <w:numId w:val="4"/>
        </w:numPr>
        <w:rPr>
          <w:rFonts w:ascii="Arial" w:hAnsi="Arial" w:cs="Arial"/>
          <w:sz w:val="24"/>
          <w:szCs w:val="24"/>
        </w:rPr>
      </w:pPr>
      <w:r>
        <w:rPr>
          <w:rFonts w:ascii="Arial" w:hAnsi="Arial" w:cs="Arial"/>
          <w:sz w:val="24"/>
          <w:szCs w:val="24"/>
        </w:rPr>
        <w:t>Wetgeving omtrent euthanasie en abortus;</w:t>
      </w:r>
    </w:p>
    <w:p w:rsidR="00D51705" w:rsidRPr="00494D58" w:rsidRDefault="00D51705" w:rsidP="00D51705">
      <w:pPr>
        <w:pStyle w:val="Lijstalinea"/>
        <w:numPr>
          <w:ilvl w:val="0"/>
          <w:numId w:val="4"/>
        </w:numPr>
        <w:rPr>
          <w:rFonts w:ascii="Arial" w:hAnsi="Arial" w:cs="Arial"/>
          <w:sz w:val="24"/>
          <w:szCs w:val="24"/>
        </w:rPr>
      </w:pPr>
      <w:r>
        <w:rPr>
          <w:rFonts w:ascii="Arial" w:hAnsi="Arial" w:cs="Arial"/>
          <w:sz w:val="24"/>
          <w:szCs w:val="24"/>
        </w:rPr>
        <w:t xml:space="preserve">Gedragingen die in het ene land niet en het andere land wel strafbaar zijn, zoals eerwraak, homoseksualiteit etc. </w:t>
      </w:r>
    </w:p>
    <w:p w:rsidR="00D51705" w:rsidRPr="00076802" w:rsidRDefault="00D51705" w:rsidP="00D51705">
      <w:pPr>
        <w:rPr>
          <w:rFonts w:ascii="Arial" w:hAnsi="Arial" w:cs="Arial"/>
          <w:sz w:val="24"/>
          <w:szCs w:val="24"/>
        </w:rPr>
      </w:pPr>
    </w:p>
    <w:p w:rsidR="00D51705" w:rsidRPr="00DD5FDA" w:rsidRDefault="00D51705" w:rsidP="00D51705">
      <w:pPr>
        <w:pStyle w:val="Lijstalinea"/>
        <w:numPr>
          <w:ilvl w:val="0"/>
          <w:numId w:val="3"/>
        </w:numPr>
        <w:rPr>
          <w:rFonts w:ascii="Arial" w:hAnsi="Arial" w:cs="Arial"/>
          <w:sz w:val="24"/>
          <w:szCs w:val="24"/>
        </w:rPr>
      </w:pPr>
      <w:r w:rsidRPr="00DD5FDA">
        <w:rPr>
          <w:rFonts w:ascii="Arial" w:hAnsi="Arial" w:cs="Arial"/>
          <w:sz w:val="24"/>
          <w:szCs w:val="24"/>
        </w:rPr>
        <w:t xml:space="preserve">Leg uit dat het mogelijk is dat twee verschillende </w:t>
      </w:r>
      <w:proofErr w:type="spellStart"/>
      <w:r w:rsidRPr="00DD5FDA">
        <w:rPr>
          <w:rFonts w:ascii="Arial" w:hAnsi="Arial" w:cs="Arial"/>
          <w:sz w:val="24"/>
          <w:szCs w:val="24"/>
        </w:rPr>
        <w:t>socialisatoren</w:t>
      </w:r>
      <w:proofErr w:type="spellEnd"/>
      <w:r w:rsidRPr="00DD5FDA">
        <w:rPr>
          <w:rFonts w:ascii="Arial" w:hAnsi="Arial" w:cs="Arial"/>
          <w:sz w:val="24"/>
          <w:szCs w:val="24"/>
        </w:rPr>
        <w:t xml:space="preserve"> verschillende waarden en normen kunnen overdragen ten aanzien van homoseksualiteit.</w:t>
      </w:r>
      <w:r w:rsidRPr="00DD5FDA">
        <w:rPr>
          <w:rFonts w:ascii="Arial" w:hAnsi="Arial" w:cs="Arial"/>
          <w:sz w:val="24"/>
          <w:szCs w:val="24"/>
        </w:rPr>
        <w:br/>
        <w:t xml:space="preserve">Kies  voor je antwoord twee verschillende </w:t>
      </w:r>
      <w:proofErr w:type="spellStart"/>
      <w:r w:rsidRPr="00DD5FDA">
        <w:rPr>
          <w:rFonts w:ascii="Arial" w:hAnsi="Arial" w:cs="Arial"/>
          <w:sz w:val="24"/>
          <w:szCs w:val="24"/>
        </w:rPr>
        <w:t>socialisatoren</w:t>
      </w:r>
      <w:proofErr w:type="spellEnd"/>
      <w:r w:rsidRPr="00DD5FDA">
        <w:rPr>
          <w:rFonts w:ascii="Arial" w:hAnsi="Arial" w:cs="Arial"/>
          <w:sz w:val="24"/>
          <w:szCs w:val="24"/>
        </w:rPr>
        <w:t xml:space="preserve"> van blz. 40 van je tekstboek Vorming. </w:t>
      </w:r>
    </w:p>
    <w:p w:rsidR="00D51705" w:rsidRPr="00DD5FDA" w:rsidRDefault="00D51705" w:rsidP="00D51705">
      <w:pPr>
        <w:rPr>
          <w:rFonts w:ascii="Arial" w:hAnsi="Arial" w:cs="Arial"/>
          <w:sz w:val="24"/>
          <w:szCs w:val="24"/>
        </w:rPr>
      </w:pPr>
    </w:p>
    <w:p w:rsidR="00D51705" w:rsidRPr="00DD5FDA" w:rsidRDefault="00D51705" w:rsidP="00D51705">
      <w:pPr>
        <w:ind w:left="1080"/>
        <w:rPr>
          <w:rFonts w:ascii="Arial" w:hAnsi="Arial" w:cs="Arial"/>
          <w:sz w:val="24"/>
          <w:szCs w:val="24"/>
        </w:rPr>
      </w:pPr>
      <w:r w:rsidRPr="00DD5FDA">
        <w:rPr>
          <w:rFonts w:ascii="Arial" w:hAnsi="Arial" w:cs="Arial"/>
          <w:sz w:val="24"/>
          <w:szCs w:val="24"/>
        </w:rPr>
        <w:t>Voorbeeld van een goed antwoord is:</w:t>
      </w:r>
    </w:p>
    <w:p w:rsidR="00D51705" w:rsidRPr="00DD5FDA" w:rsidRDefault="00D51705" w:rsidP="00D51705">
      <w:pPr>
        <w:ind w:left="1080"/>
        <w:rPr>
          <w:rFonts w:ascii="Arial" w:hAnsi="Arial" w:cs="Arial"/>
          <w:sz w:val="24"/>
          <w:szCs w:val="24"/>
        </w:rPr>
      </w:pPr>
    </w:p>
    <w:p w:rsidR="00D51705" w:rsidRDefault="00D51705" w:rsidP="00D51705">
      <w:pP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Socialisator</w:t>
      </w:r>
      <w:proofErr w:type="spellEnd"/>
      <w:r>
        <w:rPr>
          <w:rFonts w:ascii="Arial" w:hAnsi="Arial" w:cs="Arial"/>
          <w:sz w:val="24"/>
          <w:szCs w:val="24"/>
        </w:rPr>
        <w:t>: School</w:t>
      </w:r>
    </w:p>
    <w:p w:rsidR="00D51705" w:rsidRDefault="00D51705" w:rsidP="00D51705">
      <w:pP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Socialiator</w:t>
      </w:r>
      <w:proofErr w:type="spellEnd"/>
      <w:r>
        <w:rPr>
          <w:rFonts w:ascii="Arial" w:hAnsi="Arial" w:cs="Arial"/>
          <w:sz w:val="24"/>
          <w:szCs w:val="24"/>
        </w:rPr>
        <w:t>: Gebedshuis (kerk, moskee etc.)</w:t>
      </w:r>
    </w:p>
    <w:p w:rsidR="00D51705" w:rsidRDefault="00D51705" w:rsidP="00D51705">
      <w:pPr>
        <w:rPr>
          <w:rFonts w:ascii="Arial" w:hAnsi="Arial" w:cs="Arial"/>
          <w:sz w:val="24"/>
          <w:szCs w:val="24"/>
        </w:rPr>
      </w:pPr>
    </w:p>
    <w:p w:rsidR="00D51705" w:rsidRDefault="00D51705" w:rsidP="00D51705">
      <w:pPr>
        <w:ind w:left="1005"/>
        <w:rPr>
          <w:rFonts w:ascii="Arial" w:hAnsi="Arial" w:cs="Arial"/>
          <w:sz w:val="24"/>
          <w:szCs w:val="24"/>
        </w:rPr>
      </w:pPr>
      <w:r>
        <w:rPr>
          <w:rFonts w:ascii="Arial" w:hAnsi="Arial" w:cs="Arial"/>
          <w:sz w:val="24"/>
          <w:szCs w:val="24"/>
        </w:rPr>
        <w:t xml:space="preserve">Binnen de streng christelijke kerk en binnen de moskee draagt wordt overgedragen dat homoseksualiteit niet past binnen de regels van het geloof, terwijl leerlingen op school leren laten hetero’s en homo’s zijn gelijk voor de wet, kunnen beide trouwen en homoseksuele stellen kunnen net als heterostellen kinderen adopteren. Hier botsen de waarden en normen die worden overgedragen door de beide </w:t>
      </w:r>
      <w:proofErr w:type="spellStart"/>
      <w:r>
        <w:rPr>
          <w:rFonts w:ascii="Arial" w:hAnsi="Arial" w:cs="Arial"/>
          <w:sz w:val="24"/>
          <w:szCs w:val="24"/>
        </w:rPr>
        <w:t>socialisatoren</w:t>
      </w:r>
      <w:proofErr w:type="spellEnd"/>
      <w:r>
        <w:rPr>
          <w:rFonts w:ascii="Arial" w:hAnsi="Arial" w:cs="Arial"/>
          <w:sz w:val="24"/>
          <w:szCs w:val="24"/>
        </w:rPr>
        <w:t>.</w:t>
      </w:r>
    </w:p>
    <w:p w:rsidR="00D51705" w:rsidRDefault="00D51705" w:rsidP="00D51705">
      <w:pPr>
        <w:rPr>
          <w:rFonts w:ascii="Arial" w:hAnsi="Arial" w:cs="Arial"/>
          <w:sz w:val="24"/>
          <w:szCs w:val="24"/>
        </w:rPr>
      </w:pPr>
    </w:p>
    <w:p w:rsidR="00D51705" w:rsidRDefault="00D51705" w:rsidP="00D51705">
      <w:pPr>
        <w:rPr>
          <w:rFonts w:ascii="Arial" w:hAnsi="Arial" w:cs="Arial"/>
          <w:sz w:val="24"/>
          <w:szCs w:val="24"/>
        </w:rPr>
      </w:pPr>
      <w:r>
        <w:rPr>
          <w:rFonts w:ascii="Arial" w:hAnsi="Arial" w:cs="Arial"/>
          <w:sz w:val="24"/>
          <w:szCs w:val="24"/>
        </w:rPr>
        <w:t>6A. Welke functies van socialisatie zijn van toepassing op de bovenstaande bron?</w:t>
      </w:r>
      <w:r>
        <w:rPr>
          <w:rFonts w:ascii="Arial" w:hAnsi="Arial" w:cs="Arial"/>
          <w:sz w:val="24"/>
          <w:szCs w:val="24"/>
        </w:rPr>
        <w:br/>
        <w:t xml:space="preserve">       Noem er twee!</w:t>
      </w:r>
    </w:p>
    <w:p w:rsidR="00D51705" w:rsidRDefault="00D51705" w:rsidP="00D51705">
      <w:pPr>
        <w:pStyle w:val="Lijstalinea"/>
        <w:numPr>
          <w:ilvl w:val="0"/>
          <w:numId w:val="4"/>
        </w:numPr>
        <w:rPr>
          <w:rFonts w:ascii="Arial" w:hAnsi="Arial" w:cs="Arial"/>
          <w:sz w:val="24"/>
          <w:szCs w:val="24"/>
        </w:rPr>
      </w:pPr>
      <w:r>
        <w:rPr>
          <w:rFonts w:ascii="Arial" w:hAnsi="Arial" w:cs="Arial"/>
          <w:sz w:val="24"/>
          <w:szCs w:val="24"/>
        </w:rPr>
        <w:t>Verandering van cultuur;</w:t>
      </w:r>
    </w:p>
    <w:p w:rsidR="00D51705" w:rsidRPr="00A964BE" w:rsidRDefault="00D51705" w:rsidP="00D51705">
      <w:pPr>
        <w:pStyle w:val="Lijstalinea"/>
        <w:numPr>
          <w:ilvl w:val="0"/>
          <w:numId w:val="4"/>
        </w:numPr>
        <w:rPr>
          <w:rFonts w:ascii="Arial" w:hAnsi="Arial" w:cs="Arial"/>
          <w:sz w:val="24"/>
          <w:szCs w:val="24"/>
        </w:rPr>
      </w:pPr>
      <w:r>
        <w:rPr>
          <w:rFonts w:ascii="Arial" w:hAnsi="Arial" w:cs="Arial"/>
          <w:sz w:val="24"/>
          <w:szCs w:val="24"/>
        </w:rPr>
        <w:t xml:space="preserve">Reguleren van gedrag. </w:t>
      </w:r>
    </w:p>
    <w:p w:rsidR="00D51705" w:rsidRDefault="00D51705" w:rsidP="00D51705">
      <w:pPr>
        <w:rPr>
          <w:rFonts w:ascii="Arial" w:hAnsi="Arial" w:cs="Arial"/>
          <w:sz w:val="24"/>
          <w:szCs w:val="24"/>
        </w:rPr>
      </w:pPr>
    </w:p>
    <w:p w:rsidR="00D51705" w:rsidRDefault="00D51705" w:rsidP="00D51705">
      <w:pPr>
        <w:rPr>
          <w:rFonts w:ascii="Arial" w:hAnsi="Arial" w:cs="Arial"/>
          <w:sz w:val="24"/>
          <w:szCs w:val="24"/>
        </w:rPr>
      </w:pPr>
      <w:r>
        <w:rPr>
          <w:rFonts w:ascii="Arial" w:hAnsi="Arial" w:cs="Arial"/>
          <w:sz w:val="24"/>
          <w:szCs w:val="24"/>
        </w:rPr>
        <w:t xml:space="preserve">6B. Welke waarde wordt nagestreefd met een verbod op het gebruik van een </w:t>
      </w:r>
      <w:r>
        <w:rPr>
          <w:rFonts w:ascii="Arial" w:hAnsi="Arial" w:cs="Arial"/>
          <w:sz w:val="24"/>
          <w:szCs w:val="24"/>
        </w:rPr>
        <w:br/>
        <w:t xml:space="preserve">       mobiele telefoon terwijl je aan het fietsen bent?</w:t>
      </w:r>
    </w:p>
    <w:p w:rsidR="00D51705" w:rsidRDefault="00D51705" w:rsidP="00D51705">
      <w:pPr>
        <w:pStyle w:val="Lijstalinea"/>
        <w:numPr>
          <w:ilvl w:val="0"/>
          <w:numId w:val="4"/>
        </w:numPr>
        <w:rPr>
          <w:rFonts w:ascii="Arial" w:hAnsi="Arial" w:cs="Arial"/>
          <w:sz w:val="24"/>
          <w:szCs w:val="24"/>
        </w:rPr>
      </w:pPr>
      <w:r>
        <w:rPr>
          <w:rFonts w:ascii="Arial" w:hAnsi="Arial" w:cs="Arial"/>
          <w:sz w:val="24"/>
          <w:szCs w:val="24"/>
        </w:rPr>
        <w:t>(</w:t>
      </w:r>
      <w:proofErr w:type="spellStart"/>
      <w:r>
        <w:rPr>
          <w:rFonts w:ascii="Arial" w:hAnsi="Arial" w:cs="Arial"/>
          <w:sz w:val="24"/>
          <w:szCs w:val="24"/>
        </w:rPr>
        <w:t>Verkeers</w:t>
      </w:r>
      <w:proofErr w:type="spellEnd"/>
      <w:r>
        <w:rPr>
          <w:rFonts w:ascii="Arial" w:hAnsi="Arial" w:cs="Arial"/>
          <w:sz w:val="24"/>
          <w:szCs w:val="24"/>
        </w:rPr>
        <w:t>) veiligheid</w:t>
      </w:r>
    </w:p>
    <w:p w:rsidR="00D51705" w:rsidRDefault="00D51705" w:rsidP="00D51705">
      <w:pPr>
        <w:rPr>
          <w:rFonts w:ascii="Arial" w:hAnsi="Arial" w:cs="Arial"/>
          <w:sz w:val="24"/>
          <w:szCs w:val="24"/>
        </w:rPr>
      </w:pPr>
    </w:p>
    <w:p w:rsidR="00D51705" w:rsidRPr="00A964BE" w:rsidRDefault="00D51705" w:rsidP="00D51705">
      <w:pPr>
        <w:pStyle w:val="Lijstalinea"/>
        <w:rPr>
          <w:rFonts w:ascii="Arial" w:hAnsi="Arial" w:cs="Arial"/>
          <w:sz w:val="24"/>
          <w:szCs w:val="24"/>
        </w:rPr>
      </w:pPr>
      <w:r>
        <w:rPr>
          <w:rFonts w:ascii="Arial" w:hAnsi="Arial" w:cs="Arial"/>
          <w:sz w:val="24"/>
          <w:szCs w:val="24"/>
        </w:rPr>
        <w:t xml:space="preserve">7 Welke functies van socialisatie zijn van toepassing op de bovenstaande bron? Noem er twee. </w:t>
      </w:r>
    </w:p>
    <w:p w:rsidR="00D51705" w:rsidRDefault="00D51705" w:rsidP="00D51705">
      <w:pPr>
        <w:rPr>
          <w:rFonts w:ascii="Arial" w:hAnsi="Arial" w:cs="Arial"/>
          <w:sz w:val="24"/>
          <w:szCs w:val="24"/>
        </w:rPr>
      </w:pPr>
    </w:p>
    <w:p w:rsidR="00D51705" w:rsidRDefault="00D51705" w:rsidP="00D51705">
      <w:pPr>
        <w:pStyle w:val="Lijstalinea"/>
        <w:numPr>
          <w:ilvl w:val="0"/>
          <w:numId w:val="4"/>
        </w:numPr>
        <w:rPr>
          <w:rFonts w:ascii="Arial" w:hAnsi="Arial" w:cs="Arial"/>
          <w:sz w:val="24"/>
          <w:szCs w:val="24"/>
        </w:rPr>
      </w:pPr>
      <w:r>
        <w:rPr>
          <w:rFonts w:ascii="Arial" w:hAnsi="Arial" w:cs="Arial"/>
          <w:sz w:val="24"/>
          <w:szCs w:val="24"/>
        </w:rPr>
        <w:t xml:space="preserve">De continuering van taal- en cultuur; </w:t>
      </w:r>
    </w:p>
    <w:p w:rsidR="00D51705" w:rsidRDefault="00D51705" w:rsidP="00D51705">
      <w:pPr>
        <w:pStyle w:val="Lijstalinea"/>
        <w:ind w:left="1440"/>
        <w:rPr>
          <w:rFonts w:ascii="Arial" w:hAnsi="Arial" w:cs="Arial"/>
          <w:sz w:val="24"/>
          <w:szCs w:val="24"/>
        </w:rPr>
      </w:pPr>
      <w:r>
        <w:rPr>
          <w:rFonts w:ascii="Arial" w:hAnsi="Arial" w:cs="Arial"/>
          <w:sz w:val="24"/>
          <w:szCs w:val="24"/>
        </w:rPr>
        <w:t>De NL- taal en cultuur wordt doorgegeven aan nieuwkomers.</w:t>
      </w:r>
    </w:p>
    <w:p w:rsidR="00D51705" w:rsidRDefault="00D51705" w:rsidP="00D51705">
      <w:pPr>
        <w:pStyle w:val="Lijstalinea"/>
        <w:ind w:left="1440"/>
        <w:rPr>
          <w:rFonts w:ascii="Arial" w:hAnsi="Arial" w:cs="Arial"/>
          <w:sz w:val="24"/>
          <w:szCs w:val="24"/>
        </w:rPr>
      </w:pPr>
    </w:p>
    <w:p w:rsidR="00D51705" w:rsidRDefault="00D51705" w:rsidP="00D51705">
      <w:pPr>
        <w:pStyle w:val="Lijstalinea"/>
        <w:numPr>
          <w:ilvl w:val="0"/>
          <w:numId w:val="4"/>
        </w:numPr>
        <w:rPr>
          <w:rFonts w:ascii="Arial" w:hAnsi="Arial" w:cs="Arial"/>
          <w:sz w:val="24"/>
          <w:szCs w:val="24"/>
        </w:rPr>
      </w:pPr>
      <w:r>
        <w:rPr>
          <w:rFonts w:ascii="Arial" w:hAnsi="Arial" w:cs="Arial"/>
          <w:sz w:val="24"/>
          <w:szCs w:val="24"/>
        </w:rPr>
        <w:t>Binding: Buitenlanders leren Nederlands spreken en Nederlandse waarden en normen waardoor ze binding krijgen met Nederland en de Nederlanders;</w:t>
      </w:r>
    </w:p>
    <w:p w:rsidR="00D51705" w:rsidRDefault="00D51705" w:rsidP="00D51705">
      <w:pPr>
        <w:pStyle w:val="Lijstalinea"/>
        <w:ind w:left="1440"/>
        <w:rPr>
          <w:rFonts w:ascii="Arial" w:hAnsi="Arial" w:cs="Arial"/>
          <w:sz w:val="24"/>
          <w:szCs w:val="24"/>
        </w:rPr>
      </w:pPr>
    </w:p>
    <w:p w:rsidR="00D51705" w:rsidRDefault="00D51705" w:rsidP="00D51705">
      <w:pPr>
        <w:pStyle w:val="Lijstalinea"/>
        <w:numPr>
          <w:ilvl w:val="0"/>
          <w:numId w:val="4"/>
        </w:numPr>
        <w:rPr>
          <w:rFonts w:ascii="Arial" w:hAnsi="Arial" w:cs="Arial"/>
          <w:sz w:val="24"/>
          <w:szCs w:val="24"/>
        </w:rPr>
      </w:pPr>
      <w:r>
        <w:rPr>
          <w:rFonts w:ascii="Arial" w:hAnsi="Arial" w:cs="Arial"/>
          <w:sz w:val="24"/>
          <w:szCs w:val="24"/>
        </w:rPr>
        <w:t>Identiteitsontwikkeling van het individu; het individu maakt zich nu Nederlandse waarden en normen eigen.</w:t>
      </w:r>
    </w:p>
    <w:p w:rsidR="00D51705" w:rsidRPr="000458ED" w:rsidRDefault="00D51705" w:rsidP="00D51705">
      <w:pPr>
        <w:pStyle w:val="Lijstalinea"/>
        <w:rPr>
          <w:rFonts w:ascii="Arial" w:hAnsi="Arial" w:cs="Arial"/>
          <w:sz w:val="24"/>
          <w:szCs w:val="24"/>
        </w:rPr>
      </w:pPr>
    </w:p>
    <w:p w:rsidR="00D51705" w:rsidRDefault="00D51705" w:rsidP="00D51705">
      <w:pPr>
        <w:pStyle w:val="Lijstalinea"/>
        <w:ind w:left="1440"/>
        <w:rPr>
          <w:rFonts w:ascii="Arial" w:hAnsi="Arial" w:cs="Arial"/>
          <w:sz w:val="24"/>
          <w:szCs w:val="24"/>
        </w:rPr>
      </w:pPr>
    </w:p>
    <w:p w:rsidR="00D51705" w:rsidRDefault="00D51705" w:rsidP="00D51705">
      <w:pPr>
        <w:pStyle w:val="Lijstalinea"/>
        <w:numPr>
          <w:ilvl w:val="0"/>
          <w:numId w:val="4"/>
        </w:numPr>
        <w:rPr>
          <w:rFonts w:ascii="Arial" w:hAnsi="Arial" w:cs="Arial"/>
          <w:sz w:val="24"/>
          <w:szCs w:val="24"/>
        </w:rPr>
      </w:pPr>
      <w:r>
        <w:rPr>
          <w:rFonts w:ascii="Arial" w:hAnsi="Arial" w:cs="Arial"/>
          <w:sz w:val="24"/>
          <w:szCs w:val="24"/>
        </w:rPr>
        <w:t xml:space="preserve">Reguleren van gedrag: Nieuwkomers leren welke regels in NI gelden en waar ze zich aan moeten houden. </w:t>
      </w:r>
    </w:p>
    <w:p w:rsidR="00D51705" w:rsidRDefault="00D51705" w:rsidP="00D51705">
      <w:pPr>
        <w:rPr>
          <w:rFonts w:ascii="Arial" w:hAnsi="Arial" w:cs="Arial"/>
          <w:sz w:val="24"/>
          <w:szCs w:val="24"/>
        </w:rPr>
      </w:pPr>
    </w:p>
    <w:p w:rsidR="00D51705" w:rsidRPr="000458ED" w:rsidRDefault="00D51705" w:rsidP="00D51705">
      <w:pPr>
        <w:ind w:left="1440"/>
        <w:rPr>
          <w:rFonts w:ascii="Arial" w:hAnsi="Arial" w:cs="Arial"/>
          <w:sz w:val="24"/>
          <w:szCs w:val="24"/>
        </w:rPr>
      </w:pPr>
      <w:r>
        <w:rPr>
          <w:rFonts w:ascii="Arial" w:hAnsi="Arial" w:cs="Arial"/>
          <w:sz w:val="24"/>
          <w:szCs w:val="24"/>
        </w:rPr>
        <w:t xml:space="preserve">Met een juiste uitleg erbij. </w:t>
      </w:r>
    </w:p>
    <w:p w:rsidR="00D51705" w:rsidRPr="00DD5FDA" w:rsidRDefault="00D51705" w:rsidP="00D51705">
      <w:pPr>
        <w:rPr>
          <w:rFonts w:ascii="Arial" w:hAnsi="Arial" w:cs="Arial"/>
          <w:sz w:val="24"/>
          <w:szCs w:val="24"/>
        </w:rPr>
      </w:pPr>
    </w:p>
    <w:p w:rsidR="00D51705" w:rsidRPr="00DD5FDA" w:rsidRDefault="00D51705" w:rsidP="00422019">
      <w:pPr>
        <w:rPr>
          <w:rFonts w:ascii="Arial" w:hAnsi="Arial" w:cs="Arial"/>
          <w:sz w:val="24"/>
          <w:szCs w:val="24"/>
        </w:rPr>
      </w:pPr>
      <w:bookmarkStart w:id="0" w:name="_GoBack"/>
      <w:bookmarkEnd w:id="0"/>
    </w:p>
    <w:p w:rsidR="00422019" w:rsidRPr="00DD5FDA" w:rsidRDefault="00422019" w:rsidP="00422019">
      <w:pPr>
        <w:rPr>
          <w:rFonts w:ascii="Arial" w:hAnsi="Arial" w:cs="Arial"/>
          <w:sz w:val="24"/>
          <w:szCs w:val="24"/>
        </w:rPr>
      </w:pPr>
    </w:p>
    <w:p w:rsidR="00A146CB" w:rsidRDefault="00781F7A"/>
    <w:sectPr w:rsidR="00A1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37433"/>
    <w:multiLevelType w:val="hybridMultilevel"/>
    <w:tmpl w:val="E890695E"/>
    <w:lvl w:ilvl="0" w:tplc="64E03D6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3C9E2F3E"/>
    <w:multiLevelType w:val="multilevel"/>
    <w:tmpl w:val="0FFA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CB475A"/>
    <w:multiLevelType w:val="hybridMultilevel"/>
    <w:tmpl w:val="D8C80B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0826849"/>
    <w:multiLevelType w:val="hybridMultilevel"/>
    <w:tmpl w:val="FCACDBC8"/>
    <w:lvl w:ilvl="0" w:tplc="496E7F08">
      <w:start w:val="2"/>
      <w:numFmt w:val="bullet"/>
      <w:lvlText w:val="-"/>
      <w:lvlJc w:val="left"/>
      <w:pPr>
        <w:ind w:left="1440" w:hanging="360"/>
      </w:pPr>
      <w:rPr>
        <w:rFonts w:ascii="Arial" w:eastAsiaTheme="minorHAnsi" w:hAnsi="Arial"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019"/>
    <w:rsid w:val="00126BC0"/>
    <w:rsid w:val="00422019"/>
    <w:rsid w:val="007955F4"/>
    <w:rsid w:val="008D3C38"/>
    <w:rsid w:val="00CE4D40"/>
    <w:rsid w:val="00D51705"/>
    <w:rsid w:val="00D90256"/>
    <w:rsid w:val="00E439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5CAA5"/>
  <w15:chartTrackingRefBased/>
  <w15:docId w15:val="{C7FA8DD4-FB11-4025-84F7-409ED2DB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2201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22019"/>
    <w:pPr>
      <w:ind w:left="720"/>
      <w:contextualSpacing/>
    </w:pPr>
  </w:style>
  <w:style w:type="table" w:styleId="Tabelraster">
    <w:name w:val="Table Grid"/>
    <w:basedOn w:val="Standaardtabel"/>
    <w:uiPriority w:val="39"/>
    <w:rsid w:val="00422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cerpt">
    <w:name w:val="excerpt"/>
    <w:basedOn w:val="Standaard"/>
    <w:rsid w:val="0042201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422019"/>
    <w:rPr>
      <w:i/>
      <w:iCs/>
    </w:rPr>
  </w:style>
  <w:style w:type="paragraph" w:styleId="Normaalweb">
    <w:name w:val="Normal (Web)"/>
    <w:basedOn w:val="Standaard"/>
    <w:uiPriority w:val="99"/>
    <w:unhideWhenUsed/>
    <w:rsid w:val="0042201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4220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burgere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1285</Words>
  <Characters>7073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7</cp:revision>
  <dcterms:created xsi:type="dcterms:W3CDTF">2019-09-05T11:58:00Z</dcterms:created>
  <dcterms:modified xsi:type="dcterms:W3CDTF">2019-10-01T12:05:00Z</dcterms:modified>
</cp:coreProperties>
</file>